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4D042" w14:textId="1D09CA63" w:rsidR="00443FAA" w:rsidRPr="00FB3651" w:rsidRDefault="00443FAA" w:rsidP="00443FAA">
      <w:pPr>
        <w:pStyle w:val="Kop1"/>
        <w:rPr>
          <w:lang w:val="nl-NL"/>
        </w:rPr>
      </w:pPr>
      <w:bookmarkStart w:id="0" w:name="_Toc95035025"/>
      <w:bookmarkStart w:id="1" w:name="_Toc75924645"/>
      <w:r w:rsidRPr="001804E7">
        <w:t xml:space="preserve">Lesvoorbereidingsformulier </w:t>
      </w:r>
      <w:r>
        <w:rPr>
          <w:lang w:val="nl-NL"/>
        </w:rPr>
        <w:t>Big history; Het begin van het heelal</w:t>
      </w:r>
    </w:p>
    <w:p w14:paraId="5BD65143" w14:textId="77777777" w:rsidR="00443FAA" w:rsidRDefault="00443FAA" w:rsidP="00443FAA">
      <w:pPr>
        <w:spacing w:after="0"/>
      </w:pPr>
    </w:p>
    <w:tbl>
      <w:tblPr>
        <w:tblStyle w:val="TableGrid0"/>
        <w:tblW w:w="14894" w:type="dxa"/>
        <w:tblInd w:w="127" w:type="dxa"/>
        <w:tblCellMar>
          <w:top w:w="14" w:type="dxa"/>
          <w:left w:w="347" w:type="dxa"/>
          <w:right w:w="115" w:type="dxa"/>
        </w:tblCellMar>
        <w:tblLook w:val="04A0" w:firstRow="1" w:lastRow="0" w:firstColumn="1" w:lastColumn="0" w:noHBand="0" w:noVBand="1"/>
      </w:tblPr>
      <w:tblGrid>
        <w:gridCol w:w="3409"/>
        <w:gridCol w:w="11485"/>
      </w:tblGrid>
      <w:tr w:rsidR="00443FAA" w14:paraId="3F1FA04D" w14:textId="77777777" w:rsidTr="005954D8">
        <w:trPr>
          <w:trHeight w:val="646"/>
        </w:trPr>
        <w:tc>
          <w:tcPr>
            <w:tcW w:w="3409" w:type="dxa"/>
            <w:vMerge w:val="restart"/>
            <w:tcBorders>
              <w:top w:val="single" w:sz="6" w:space="0" w:color="000000"/>
              <w:left w:val="single" w:sz="6" w:space="0" w:color="000000"/>
              <w:bottom w:val="single" w:sz="6" w:space="0" w:color="000000"/>
              <w:right w:val="single" w:sz="6" w:space="0" w:color="000000"/>
            </w:tcBorders>
            <w:vAlign w:val="bottom"/>
          </w:tcPr>
          <w:p w14:paraId="47F856A6" w14:textId="77777777" w:rsidR="00443FAA" w:rsidRDefault="00443FAA" w:rsidP="005954D8">
            <w:r w:rsidRPr="008830C1">
              <w:rPr>
                <w:rFonts w:cs="Arial"/>
                <w:bCs/>
                <w:noProof/>
                <w:spacing w:val="-1"/>
                <w:kern w:val="32"/>
                <w:szCs w:val="21"/>
              </w:rPr>
              <w:drawing>
                <wp:anchor distT="0" distB="0" distL="114300" distR="114300" simplePos="0" relativeHeight="251661312" behindDoc="1" locked="0" layoutInCell="1" allowOverlap="1" wp14:anchorId="7CF7AE56" wp14:editId="44E802E4">
                  <wp:simplePos x="0" y="0"/>
                  <wp:positionH relativeFrom="margin">
                    <wp:posOffset>-48260</wp:posOffset>
                  </wp:positionH>
                  <wp:positionV relativeFrom="paragraph">
                    <wp:posOffset>-12065</wp:posOffset>
                  </wp:positionV>
                  <wp:extent cx="1049655" cy="1097280"/>
                  <wp:effectExtent l="0" t="0" r="0" b="7620"/>
                  <wp:wrapTight wrapText="bothSides">
                    <wp:wrapPolygon edited="0">
                      <wp:start x="0" y="0"/>
                      <wp:lineTo x="0" y="21375"/>
                      <wp:lineTo x="21169" y="21375"/>
                      <wp:lineTo x="21169" y="0"/>
                      <wp:lineTo x="0" y="0"/>
                    </wp:wrapPolygon>
                  </wp:wrapTight>
                  <wp:docPr id="19" name="Afbeelding 19" descr="https://pbs.twimg.com/profile_images/857865600269508608/oG15X6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pbs.twimg.com/profile_images/857865600269508608/oG15X6f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9655" cy="10972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485" w:type="dxa"/>
            <w:tcBorders>
              <w:top w:val="single" w:sz="6" w:space="0" w:color="000000"/>
              <w:left w:val="single" w:sz="6" w:space="0" w:color="000000"/>
              <w:bottom w:val="single" w:sz="6" w:space="0" w:color="000000"/>
              <w:right w:val="single" w:sz="6" w:space="0" w:color="000000"/>
            </w:tcBorders>
          </w:tcPr>
          <w:p w14:paraId="1D20F9F2" w14:textId="77777777" w:rsidR="00443FAA" w:rsidRDefault="00443FAA" w:rsidP="005954D8">
            <w:pPr>
              <w:ind w:left="2778" w:right="3010"/>
              <w:jc w:val="center"/>
              <w:rPr>
                <w:rFonts w:eastAsia="Arial" w:cs="Arial"/>
              </w:rPr>
            </w:pPr>
            <w:r>
              <w:rPr>
                <w:rFonts w:eastAsia="Arial" w:cs="Arial"/>
                <w:b/>
                <w:sz w:val="32"/>
              </w:rPr>
              <w:t>Lesvoorbereidingsformulier</w:t>
            </w:r>
            <w:r>
              <w:rPr>
                <w:rFonts w:eastAsia="Arial" w:cs="Arial"/>
                <w:sz w:val="32"/>
                <w:vertAlign w:val="subscript"/>
              </w:rPr>
              <w:t xml:space="preserve"> </w:t>
            </w:r>
            <w:r>
              <w:rPr>
                <w:rFonts w:eastAsia="Arial" w:cs="Arial"/>
              </w:rPr>
              <w:t>Niveau 3 2023-2024</w:t>
            </w:r>
          </w:p>
          <w:p w14:paraId="15217203" w14:textId="77777777" w:rsidR="00443FAA" w:rsidRDefault="00443FAA" w:rsidP="005954D8">
            <w:pPr>
              <w:ind w:left="2202"/>
            </w:pPr>
          </w:p>
        </w:tc>
      </w:tr>
      <w:tr w:rsidR="00443FAA" w14:paraId="3ED45791" w14:textId="77777777" w:rsidTr="005954D8">
        <w:trPr>
          <w:trHeight w:val="756"/>
        </w:trPr>
        <w:tc>
          <w:tcPr>
            <w:tcW w:w="3409" w:type="dxa"/>
            <w:vMerge/>
            <w:tcBorders>
              <w:top w:val="nil"/>
              <w:left w:val="single" w:sz="6" w:space="0" w:color="000000"/>
              <w:bottom w:val="single" w:sz="6" w:space="0" w:color="000000"/>
              <w:right w:val="single" w:sz="6" w:space="0" w:color="000000"/>
            </w:tcBorders>
          </w:tcPr>
          <w:p w14:paraId="3B558131" w14:textId="77777777" w:rsidR="00443FAA" w:rsidRDefault="00443FAA" w:rsidP="005954D8"/>
        </w:tc>
        <w:tc>
          <w:tcPr>
            <w:tcW w:w="11485" w:type="dxa"/>
            <w:tcBorders>
              <w:top w:val="single" w:sz="6" w:space="0" w:color="000000"/>
              <w:left w:val="single" w:sz="6" w:space="0" w:color="000000"/>
              <w:bottom w:val="single" w:sz="6" w:space="0" w:color="000000"/>
              <w:right w:val="single" w:sz="6" w:space="0" w:color="000000"/>
            </w:tcBorders>
          </w:tcPr>
          <w:p w14:paraId="5A49F8C2" w14:textId="77777777" w:rsidR="00443FAA" w:rsidRDefault="00443FAA" w:rsidP="005954D8">
            <w:pPr>
              <w:spacing w:line="276" w:lineRule="auto"/>
              <w:rPr>
                <w:rFonts w:eastAsia="Times New Roman" w:cs="Arial"/>
                <w:b/>
                <w:bCs/>
                <w:sz w:val="20"/>
                <w:szCs w:val="20"/>
              </w:rPr>
            </w:pPr>
            <w:r w:rsidRPr="009E3775">
              <w:rPr>
                <w:rFonts w:eastAsia="Times New Roman" w:cs="Arial"/>
                <w:sz w:val="20"/>
                <w:szCs w:val="20"/>
              </w:rPr>
              <w:t xml:space="preserve">De lessen van niveau 3 kun je via dit formulier voorbereiden. Voor het lesbezoek zorg je voor een compleet ingevuld LVF met verwijzingen naar </w:t>
            </w:r>
            <w:r w:rsidRPr="009E3775">
              <w:rPr>
                <w:rFonts w:eastAsia="Times New Roman" w:cs="Arial"/>
                <w:b/>
                <w:bCs/>
                <w:sz w:val="20"/>
                <w:szCs w:val="20"/>
              </w:rPr>
              <w:t>literatuur.</w:t>
            </w:r>
            <w:r w:rsidRPr="009E3775">
              <w:rPr>
                <w:rFonts w:eastAsia="Times New Roman" w:cs="Arial"/>
                <w:sz w:val="20"/>
                <w:szCs w:val="20"/>
              </w:rPr>
              <w:t xml:space="preserve"> In je lesvoorbereiding onderstreep je specifieke </w:t>
            </w:r>
            <w:r w:rsidRPr="009E3775">
              <w:rPr>
                <w:rFonts w:eastAsia="Times New Roman" w:cs="Arial"/>
                <w:b/>
                <w:bCs/>
                <w:sz w:val="20"/>
                <w:szCs w:val="20"/>
              </w:rPr>
              <w:t>vakdidactische aanpakken/keuzes en terminologie.</w:t>
            </w:r>
            <w:r>
              <w:rPr>
                <w:rFonts w:eastAsia="Times New Roman" w:cs="Arial"/>
                <w:b/>
                <w:bCs/>
                <w:sz w:val="20"/>
                <w:szCs w:val="20"/>
              </w:rPr>
              <w:t xml:space="preserve"> </w:t>
            </w:r>
          </w:p>
          <w:p w14:paraId="62D92103" w14:textId="77777777" w:rsidR="00443FAA" w:rsidRPr="00F425E9" w:rsidRDefault="00443FAA" w:rsidP="005954D8">
            <w:pPr>
              <w:spacing w:line="276" w:lineRule="auto"/>
              <w:rPr>
                <w:i/>
                <w:iCs/>
              </w:rPr>
            </w:pPr>
            <w:r w:rsidRPr="00F425E9">
              <w:rPr>
                <w:rFonts w:eastAsia="Times New Roman" w:cs="Arial"/>
                <w:i/>
                <w:iCs/>
                <w:sz w:val="20"/>
                <w:szCs w:val="20"/>
              </w:rPr>
              <w:t>Tip</w:t>
            </w:r>
            <w:r w:rsidRPr="00F425E9">
              <w:rPr>
                <w:rFonts w:eastAsia="Times New Roman" w:cs="Arial"/>
                <w:b/>
                <w:bCs/>
                <w:i/>
                <w:iCs/>
                <w:sz w:val="20"/>
                <w:szCs w:val="20"/>
              </w:rPr>
              <w:t xml:space="preserve">: </w:t>
            </w:r>
            <w:r w:rsidRPr="00F425E9">
              <w:rPr>
                <w:rFonts w:eastAsia="Times New Roman" w:cs="Arial"/>
                <w:i/>
                <w:iCs/>
                <w:sz w:val="20"/>
                <w:szCs w:val="20"/>
              </w:rPr>
              <w:t xml:space="preserve">Een LVF kun je gebruiken als bewijslast voor je opdrachten of LER’s.  Voorbeeld: taalgericht lesgeven kan tot uiting komen in je interactie tijdens een les, waarbij je dit dus opbouwt in het LVF. </w:t>
            </w:r>
            <w:r>
              <w:rPr>
                <w:rFonts w:eastAsia="Times New Roman" w:cs="Arial"/>
                <w:i/>
                <w:iCs/>
                <w:sz w:val="20"/>
                <w:szCs w:val="20"/>
              </w:rPr>
              <w:t>Let op! Daar moet dan nog altijd het perspectief van een ander (wpb, leerling) aan toegevoegd worden.</w:t>
            </w:r>
            <w:r w:rsidRPr="00F425E9">
              <w:rPr>
                <w:rFonts w:eastAsia="Times New Roman" w:cs="Arial"/>
                <w:i/>
                <w:iCs/>
                <w:sz w:val="20"/>
                <w:szCs w:val="20"/>
              </w:rPr>
              <w:t xml:space="preserve"> </w:t>
            </w:r>
          </w:p>
        </w:tc>
      </w:tr>
    </w:tbl>
    <w:p w14:paraId="73302998" w14:textId="77777777" w:rsidR="00443FAA" w:rsidRDefault="00443FAA" w:rsidP="00443FAA">
      <w:pPr>
        <w:spacing w:after="0"/>
      </w:pPr>
    </w:p>
    <w:tbl>
      <w:tblPr>
        <w:tblStyle w:val="TableGrid0"/>
        <w:tblW w:w="14892" w:type="dxa"/>
        <w:tblInd w:w="125" w:type="dxa"/>
        <w:tblCellMar>
          <w:left w:w="5" w:type="dxa"/>
          <w:right w:w="48" w:type="dxa"/>
        </w:tblCellMar>
        <w:tblLook w:val="04A0" w:firstRow="1" w:lastRow="0" w:firstColumn="1" w:lastColumn="0" w:noHBand="0" w:noVBand="1"/>
      </w:tblPr>
      <w:tblGrid>
        <w:gridCol w:w="2363"/>
        <w:gridCol w:w="2463"/>
        <w:gridCol w:w="2124"/>
        <w:gridCol w:w="496"/>
        <w:gridCol w:w="1772"/>
        <w:gridCol w:w="2693"/>
        <w:gridCol w:w="2981"/>
      </w:tblGrid>
      <w:tr w:rsidR="00443FAA" w14:paraId="13C6A781" w14:textId="77777777" w:rsidTr="005954D8">
        <w:trPr>
          <w:trHeight w:val="787"/>
        </w:trPr>
        <w:tc>
          <w:tcPr>
            <w:tcW w:w="2363" w:type="dxa"/>
            <w:tcBorders>
              <w:top w:val="single" w:sz="8" w:space="0" w:color="000000"/>
              <w:left w:val="single" w:sz="8" w:space="0" w:color="000000"/>
              <w:bottom w:val="nil"/>
              <w:right w:val="single" w:sz="8" w:space="0" w:color="000000"/>
            </w:tcBorders>
          </w:tcPr>
          <w:p w14:paraId="19B896D8" w14:textId="77777777" w:rsidR="00443FAA" w:rsidRDefault="00443FAA" w:rsidP="005954D8">
            <w:pPr>
              <w:ind w:left="10"/>
            </w:pPr>
          </w:p>
          <w:p w14:paraId="597FA23A" w14:textId="77777777" w:rsidR="00443FAA" w:rsidRDefault="00443FAA" w:rsidP="005954D8">
            <w:pPr>
              <w:ind w:left="70"/>
            </w:pPr>
            <w:r>
              <w:rPr>
                <w:rFonts w:eastAsia="Arial" w:cs="Arial"/>
                <w:b/>
                <w:sz w:val="20"/>
              </w:rPr>
              <w:t>Student:</w:t>
            </w:r>
          </w:p>
        </w:tc>
        <w:tc>
          <w:tcPr>
            <w:tcW w:w="2463" w:type="dxa"/>
            <w:tcBorders>
              <w:top w:val="single" w:sz="8" w:space="0" w:color="000000"/>
              <w:left w:val="single" w:sz="8" w:space="0" w:color="000000"/>
              <w:bottom w:val="nil"/>
              <w:right w:val="single" w:sz="8" w:space="0" w:color="000000"/>
            </w:tcBorders>
          </w:tcPr>
          <w:p w14:paraId="107F6909" w14:textId="77777777" w:rsidR="00443FAA" w:rsidRDefault="00443FAA" w:rsidP="005954D8">
            <w:pPr>
              <w:ind w:left="12"/>
            </w:pPr>
          </w:p>
          <w:p w14:paraId="02ED2935" w14:textId="77777777" w:rsidR="00443FAA" w:rsidRDefault="00443FAA" w:rsidP="005954D8">
            <w:pPr>
              <w:ind w:left="70"/>
            </w:pPr>
            <w:r w:rsidRPr="00C31CB1">
              <w:rPr>
                <w:rFonts w:eastAsia="Arial" w:cs="Arial"/>
                <w:sz w:val="20"/>
              </w:rPr>
              <w:t>-</w:t>
            </w:r>
          </w:p>
        </w:tc>
        <w:tc>
          <w:tcPr>
            <w:tcW w:w="2124" w:type="dxa"/>
            <w:tcBorders>
              <w:top w:val="single" w:sz="8" w:space="0" w:color="000000"/>
              <w:left w:val="single" w:sz="8" w:space="0" w:color="000000"/>
              <w:bottom w:val="nil"/>
              <w:right w:val="single" w:sz="8" w:space="0" w:color="000000"/>
            </w:tcBorders>
          </w:tcPr>
          <w:p w14:paraId="5F528CCD" w14:textId="77777777" w:rsidR="00443FAA" w:rsidRDefault="00443FAA" w:rsidP="005954D8">
            <w:pPr>
              <w:ind w:left="7"/>
            </w:pPr>
          </w:p>
          <w:p w14:paraId="7CF0774D" w14:textId="77777777" w:rsidR="00443FAA" w:rsidRDefault="00443FAA" w:rsidP="005954D8">
            <w:pPr>
              <w:ind w:left="67"/>
            </w:pPr>
            <w:r>
              <w:rPr>
                <w:rFonts w:eastAsia="Arial" w:cs="Arial"/>
                <w:b/>
                <w:sz w:val="20"/>
              </w:rPr>
              <w:t>Datum les:</w:t>
            </w:r>
          </w:p>
        </w:tc>
        <w:tc>
          <w:tcPr>
            <w:tcW w:w="2268" w:type="dxa"/>
            <w:gridSpan w:val="2"/>
            <w:tcBorders>
              <w:top w:val="single" w:sz="8" w:space="0" w:color="000000"/>
              <w:left w:val="single" w:sz="8" w:space="0" w:color="000000"/>
              <w:bottom w:val="nil"/>
              <w:right w:val="single" w:sz="6" w:space="0" w:color="000000"/>
            </w:tcBorders>
          </w:tcPr>
          <w:p w14:paraId="301DCC38" w14:textId="77777777" w:rsidR="00443FAA" w:rsidRDefault="00443FAA" w:rsidP="005954D8">
            <w:pPr>
              <w:ind w:left="7"/>
            </w:pPr>
          </w:p>
          <w:p w14:paraId="023054F1" w14:textId="77777777" w:rsidR="00443FAA" w:rsidRDefault="00443FAA" w:rsidP="005954D8">
            <w:pPr>
              <w:ind w:left="65"/>
            </w:pPr>
            <w:r w:rsidRPr="00E2768B">
              <w:rPr>
                <w:rFonts w:eastAsia="Arial" w:cs="Arial"/>
                <w:sz w:val="20"/>
              </w:rPr>
              <w:t>-</w:t>
            </w:r>
          </w:p>
        </w:tc>
        <w:tc>
          <w:tcPr>
            <w:tcW w:w="2693" w:type="dxa"/>
            <w:tcBorders>
              <w:top w:val="single" w:sz="8" w:space="0" w:color="000000"/>
              <w:left w:val="single" w:sz="6" w:space="0" w:color="000000"/>
              <w:bottom w:val="nil"/>
              <w:right w:val="single" w:sz="8" w:space="0" w:color="000000"/>
            </w:tcBorders>
          </w:tcPr>
          <w:p w14:paraId="133757CD" w14:textId="77777777" w:rsidR="00443FAA" w:rsidRPr="00E76B3E" w:rsidRDefault="00443FAA" w:rsidP="005954D8">
            <w:pPr>
              <w:ind w:left="2"/>
              <w:rPr>
                <w:sz w:val="20"/>
                <w:szCs w:val="20"/>
              </w:rPr>
            </w:pPr>
          </w:p>
          <w:p w14:paraId="4D301A6E" w14:textId="77777777" w:rsidR="00443FAA" w:rsidRPr="00E76B3E" w:rsidRDefault="00443FAA" w:rsidP="005954D8">
            <w:pPr>
              <w:ind w:left="62"/>
              <w:rPr>
                <w:sz w:val="20"/>
                <w:szCs w:val="20"/>
              </w:rPr>
            </w:pPr>
            <w:r w:rsidRPr="00E76B3E">
              <w:rPr>
                <w:rFonts w:eastAsia="Arial" w:cs="Arial"/>
                <w:b/>
                <w:sz w:val="20"/>
                <w:szCs w:val="20"/>
              </w:rPr>
              <w:t>Werkplekbegeleider:</w:t>
            </w:r>
          </w:p>
        </w:tc>
        <w:tc>
          <w:tcPr>
            <w:tcW w:w="2981" w:type="dxa"/>
            <w:tcBorders>
              <w:top w:val="single" w:sz="8" w:space="0" w:color="000000"/>
              <w:left w:val="single" w:sz="8" w:space="0" w:color="000000"/>
              <w:bottom w:val="nil"/>
              <w:right w:val="single" w:sz="8" w:space="0" w:color="000000"/>
            </w:tcBorders>
          </w:tcPr>
          <w:p w14:paraId="4972DF54" w14:textId="77777777" w:rsidR="00443FAA" w:rsidRDefault="00443FAA" w:rsidP="005954D8">
            <w:pPr>
              <w:ind w:left="7"/>
            </w:pPr>
          </w:p>
          <w:p w14:paraId="56EE6C89" w14:textId="77777777" w:rsidR="00443FAA" w:rsidRDefault="00443FAA" w:rsidP="005954D8">
            <w:pPr>
              <w:ind w:left="67"/>
            </w:pPr>
            <w:r w:rsidRPr="00C31CB1">
              <w:rPr>
                <w:rFonts w:eastAsia="Arial" w:cs="Arial"/>
                <w:sz w:val="20"/>
              </w:rPr>
              <w:t>-</w:t>
            </w:r>
          </w:p>
        </w:tc>
      </w:tr>
      <w:tr w:rsidR="00443FAA" w14:paraId="41F3690D" w14:textId="77777777" w:rsidTr="005954D8">
        <w:trPr>
          <w:trHeight w:val="754"/>
        </w:trPr>
        <w:tc>
          <w:tcPr>
            <w:tcW w:w="2363" w:type="dxa"/>
            <w:tcBorders>
              <w:top w:val="nil"/>
              <w:left w:val="single" w:sz="8" w:space="0" w:color="000000"/>
              <w:bottom w:val="nil"/>
              <w:right w:val="single" w:sz="8" w:space="0" w:color="000000"/>
            </w:tcBorders>
          </w:tcPr>
          <w:p w14:paraId="4714AA46" w14:textId="77777777" w:rsidR="00443FAA" w:rsidRDefault="00443FAA" w:rsidP="005954D8">
            <w:pPr>
              <w:ind w:left="70"/>
            </w:pPr>
            <w:r>
              <w:rPr>
                <w:rFonts w:eastAsia="Arial" w:cs="Arial"/>
                <w:b/>
                <w:sz w:val="20"/>
              </w:rPr>
              <w:t>Vak en leerjaar:</w:t>
            </w:r>
          </w:p>
        </w:tc>
        <w:tc>
          <w:tcPr>
            <w:tcW w:w="2463" w:type="dxa"/>
            <w:tcBorders>
              <w:top w:val="nil"/>
              <w:left w:val="single" w:sz="8" w:space="0" w:color="000000"/>
              <w:bottom w:val="nil"/>
              <w:right w:val="single" w:sz="8" w:space="0" w:color="000000"/>
            </w:tcBorders>
          </w:tcPr>
          <w:p w14:paraId="7ED511EC" w14:textId="77777777" w:rsidR="00443FAA" w:rsidRPr="007443D2" w:rsidRDefault="00443FAA" w:rsidP="005954D8">
            <w:pPr>
              <w:ind w:left="12"/>
              <w:rPr>
                <w:lang w:val="en-US"/>
              </w:rPr>
            </w:pPr>
            <w:r w:rsidRPr="007443D2">
              <w:rPr>
                <w:lang w:val="en-US"/>
              </w:rPr>
              <w:t xml:space="preserve"> -Big History projectweek. Mavo o</w:t>
            </w:r>
            <w:r>
              <w:rPr>
                <w:lang w:val="en-US"/>
              </w:rPr>
              <w:t>nderbouw.</w:t>
            </w:r>
          </w:p>
        </w:tc>
        <w:tc>
          <w:tcPr>
            <w:tcW w:w="2124" w:type="dxa"/>
            <w:tcBorders>
              <w:top w:val="nil"/>
              <w:left w:val="single" w:sz="8" w:space="0" w:color="000000"/>
              <w:bottom w:val="nil"/>
              <w:right w:val="single" w:sz="8" w:space="0" w:color="000000"/>
            </w:tcBorders>
          </w:tcPr>
          <w:p w14:paraId="4F1D8A69" w14:textId="77777777" w:rsidR="00443FAA" w:rsidRDefault="00443FAA" w:rsidP="005954D8">
            <w:r w:rsidRPr="007443D2">
              <w:rPr>
                <w:lang w:val="en-US"/>
              </w:rPr>
              <w:t xml:space="preserve"> </w:t>
            </w:r>
            <w:r>
              <w:rPr>
                <w:rFonts w:eastAsia="Arial" w:cs="Arial"/>
                <w:b/>
                <w:sz w:val="20"/>
              </w:rPr>
              <w:t>Klas:</w:t>
            </w:r>
          </w:p>
        </w:tc>
        <w:tc>
          <w:tcPr>
            <w:tcW w:w="2268" w:type="dxa"/>
            <w:gridSpan w:val="2"/>
            <w:tcBorders>
              <w:top w:val="nil"/>
              <w:left w:val="single" w:sz="8" w:space="0" w:color="000000"/>
              <w:bottom w:val="nil"/>
              <w:right w:val="single" w:sz="6" w:space="0" w:color="000000"/>
            </w:tcBorders>
          </w:tcPr>
          <w:p w14:paraId="3B53CBC4" w14:textId="77777777" w:rsidR="00443FAA" w:rsidRDefault="00443FAA" w:rsidP="005954D8">
            <w:pPr>
              <w:ind w:left="7"/>
            </w:pPr>
            <w:r>
              <w:rPr>
                <w:rFonts w:eastAsia="Arial" w:cs="Arial"/>
                <w:sz w:val="20"/>
              </w:rPr>
              <w:t xml:space="preserve"> </w:t>
            </w:r>
            <w:r w:rsidRPr="00E2768B">
              <w:rPr>
                <w:rFonts w:eastAsia="Arial" w:cs="Arial"/>
                <w:sz w:val="20"/>
              </w:rPr>
              <w:t>-</w:t>
            </w:r>
            <w:r>
              <w:rPr>
                <w:rFonts w:eastAsia="Arial" w:cs="Arial"/>
                <w:sz w:val="20"/>
              </w:rPr>
              <w:t xml:space="preserve"> </w:t>
            </w:r>
            <w:r>
              <w:t xml:space="preserve"> </w:t>
            </w:r>
          </w:p>
        </w:tc>
        <w:tc>
          <w:tcPr>
            <w:tcW w:w="2693" w:type="dxa"/>
            <w:tcBorders>
              <w:top w:val="nil"/>
              <w:left w:val="single" w:sz="6" w:space="0" w:color="000000"/>
              <w:bottom w:val="nil"/>
              <w:right w:val="single" w:sz="8" w:space="0" w:color="000000"/>
            </w:tcBorders>
          </w:tcPr>
          <w:p w14:paraId="18BCEE14" w14:textId="77777777" w:rsidR="00443FAA" w:rsidRPr="00E76B3E" w:rsidRDefault="00443FAA" w:rsidP="005954D8">
            <w:pPr>
              <w:ind w:left="2"/>
              <w:rPr>
                <w:sz w:val="20"/>
                <w:szCs w:val="20"/>
              </w:rPr>
            </w:pPr>
            <w:r w:rsidRPr="00E76B3E">
              <w:rPr>
                <w:rFonts w:eastAsia="Arial" w:cs="Arial"/>
                <w:sz w:val="20"/>
                <w:szCs w:val="20"/>
              </w:rPr>
              <w:t xml:space="preserve"> Instituutsopleider</w:t>
            </w:r>
            <w:r w:rsidRPr="00E76B3E">
              <w:rPr>
                <w:rFonts w:eastAsia="Arial" w:cs="Arial"/>
                <w:b/>
                <w:sz w:val="20"/>
                <w:szCs w:val="20"/>
              </w:rPr>
              <w:t>:</w:t>
            </w:r>
          </w:p>
        </w:tc>
        <w:tc>
          <w:tcPr>
            <w:tcW w:w="2981" w:type="dxa"/>
            <w:tcBorders>
              <w:top w:val="nil"/>
              <w:left w:val="single" w:sz="8" w:space="0" w:color="000000"/>
              <w:bottom w:val="nil"/>
              <w:right w:val="single" w:sz="8" w:space="0" w:color="000000"/>
            </w:tcBorders>
          </w:tcPr>
          <w:p w14:paraId="230640DF" w14:textId="77777777" w:rsidR="00443FAA" w:rsidRDefault="00443FAA" w:rsidP="005954D8">
            <w:pPr>
              <w:ind w:left="7"/>
            </w:pPr>
            <w:r>
              <w:rPr>
                <w:rFonts w:eastAsia="Arial" w:cs="Arial"/>
                <w:sz w:val="20"/>
              </w:rPr>
              <w:t xml:space="preserve"> </w:t>
            </w:r>
            <w:r w:rsidRPr="00C31CB1">
              <w:rPr>
                <w:rFonts w:eastAsia="Arial" w:cs="Arial"/>
                <w:sz w:val="20"/>
              </w:rPr>
              <w:t>-</w:t>
            </w:r>
          </w:p>
        </w:tc>
      </w:tr>
      <w:tr w:rsidR="00443FAA" w14:paraId="2E15F1C6" w14:textId="77777777" w:rsidTr="005954D8">
        <w:trPr>
          <w:trHeight w:val="643"/>
        </w:trPr>
        <w:tc>
          <w:tcPr>
            <w:tcW w:w="2363" w:type="dxa"/>
            <w:tcBorders>
              <w:top w:val="nil"/>
              <w:left w:val="single" w:sz="8" w:space="0" w:color="000000"/>
              <w:bottom w:val="single" w:sz="12" w:space="0" w:color="000000"/>
              <w:right w:val="single" w:sz="8" w:space="0" w:color="000000"/>
            </w:tcBorders>
          </w:tcPr>
          <w:p w14:paraId="321200D9" w14:textId="77777777" w:rsidR="00443FAA" w:rsidRDefault="00443FAA" w:rsidP="005954D8">
            <w:r>
              <w:rPr>
                <w:rFonts w:eastAsia="Arial" w:cs="Arial"/>
                <w:b/>
                <w:sz w:val="20"/>
              </w:rPr>
              <w:t xml:space="preserve"> Stageschool:</w:t>
            </w:r>
          </w:p>
        </w:tc>
        <w:tc>
          <w:tcPr>
            <w:tcW w:w="2463" w:type="dxa"/>
            <w:tcBorders>
              <w:top w:val="nil"/>
              <w:left w:val="single" w:sz="8" w:space="0" w:color="000000"/>
              <w:bottom w:val="single" w:sz="12" w:space="0" w:color="000000"/>
              <w:right w:val="single" w:sz="8" w:space="0" w:color="000000"/>
            </w:tcBorders>
          </w:tcPr>
          <w:p w14:paraId="77B75899" w14:textId="77777777" w:rsidR="00443FAA" w:rsidRDefault="00443FAA" w:rsidP="005954D8">
            <w:pPr>
              <w:ind w:left="70"/>
            </w:pPr>
            <w:r w:rsidRPr="00C31CB1">
              <w:rPr>
                <w:rFonts w:eastAsia="Arial" w:cs="Arial"/>
                <w:sz w:val="20"/>
              </w:rPr>
              <w:t>-</w:t>
            </w:r>
          </w:p>
        </w:tc>
        <w:tc>
          <w:tcPr>
            <w:tcW w:w="2124" w:type="dxa"/>
            <w:tcBorders>
              <w:top w:val="nil"/>
              <w:left w:val="single" w:sz="8" w:space="0" w:color="000000"/>
              <w:bottom w:val="single" w:sz="12" w:space="0" w:color="000000"/>
              <w:right w:val="single" w:sz="8" w:space="0" w:color="000000"/>
            </w:tcBorders>
          </w:tcPr>
          <w:p w14:paraId="4FCEE8A2" w14:textId="77777777" w:rsidR="00443FAA" w:rsidRDefault="00443FAA" w:rsidP="005954D8">
            <w:pPr>
              <w:ind w:left="7"/>
            </w:pPr>
            <w:r>
              <w:rPr>
                <w:rFonts w:eastAsia="Arial" w:cs="Arial"/>
                <w:sz w:val="24"/>
              </w:rPr>
              <w:t xml:space="preserve"> </w:t>
            </w:r>
            <w:r>
              <w:rPr>
                <w:rFonts w:eastAsia="Arial" w:cs="Arial"/>
                <w:b/>
                <w:sz w:val="20"/>
              </w:rPr>
              <w:t>Lokaal:</w:t>
            </w:r>
          </w:p>
        </w:tc>
        <w:tc>
          <w:tcPr>
            <w:tcW w:w="2268" w:type="dxa"/>
            <w:gridSpan w:val="2"/>
            <w:tcBorders>
              <w:top w:val="nil"/>
              <w:left w:val="single" w:sz="8" w:space="0" w:color="000000"/>
              <w:bottom w:val="single" w:sz="12" w:space="0" w:color="000000"/>
              <w:right w:val="single" w:sz="6" w:space="0" w:color="000000"/>
            </w:tcBorders>
          </w:tcPr>
          <w:p w14:paraId="4FBF5CDA" w14:textId="77777777" w:rsidR="00443FAA" w:rsidRDefault="00443FAA" w:rsidP="005954D8">
            <w:pPr>
              <w:ind w:left="65"/>
            </w:pPr>
            <w:r w:rsidRPr="00E2768B">
              <w:rPr>
                <w:rFonts w:eastAsia="Arial" w:cs="Arial"/>
                <w:sz w:val="20"/>
              </w:rPr>
              <w:t>-</w:t>
            </w:r>
            <w:r>
              <w:rPr>
                <w:rFonts w:eastAsia="Arial" w:cs="Arial"/>
                <w:sz w:val="20"/>
              </w:rPr>
              <w:t xml:space="preserve"> </w:t>
            </w:r>
          </w:p>
        </w:tc>
        <w:tc>
          <w:tcPr>
            <w:tcW w:w="2693" w:type="dxa"/>
            <w:tcBorders>
              <w:top w:val="nil"/>
              <w:left w:val="single" w:sz="6" w:space="0" w:color="000000"/>
              <w:bottom w:val="single" w:sz="12" w:space="0" w:color="000000"/>
              <w:right w:val="single" w:sz="8" w:space="0" w:color="000000"/>
            </w:tcBorders>
          </w:tcPr>
          <w:p w14:paraId="7B59F467" w14:textId="77777777" w:rsidR="00443FAA" w:rsidRPr="00E76B3E" w:rsidRDefault="00443FAA" w:rsidP="005954D8">
            <w:pPr>
              <w:ind w:left="2"/>
              <w:rPr>
                <w:sz w:val="20"/>
                <w:szCs w:val="20"/>
              </w:rPr>
            </w:pPr>
            <w:r w:rsidRPr="00E76B3E">
              <w:rPr>
                <w:rFonts w:eastAsia="Arial" w:cs="Arial"/>
                <w:sz w:val="20"/>
                <w:szCs w:val="20"/>
              </w:rPr>
              <w:t xml:space="preserve"> Schoolopleider</w:t>
            </w:r>
            <w:r w:rsidRPr="00C31CB1">
              <w:rPr>
                <w:rFonts w:eastAsia="Arial" w:cs="Arial"/>
                <w:sz w:val="20"/>
                <w:szCs w:val="20"/>
              </w:rPr>
              <w:t xml:space="preserve"> (evt</w:t>
            </w:r>
            <w:r>
              <w:rPr>
                <w:rFonts w:eastAsia="Arial" w:cs="Arial"/>
                <w:sz w:val="20"/>
                <w:szCs w:val="20"/>
              </w:rPr>
              <w:t>.</w:t>
            </w:r>
            <w:r w:rsidRPr="00C31CB1">
              <w:rPr>
                <w:rFonts w:eastAsia="Arial" w:cs="Arial"/>
                <w:sz w:val="20"/>
                <w:szCs w:val="20"/>
              </w:rPr>
              <w:t>):</w:t>
            </w:r>
          </w:p>
          <w:p w14:paraId="4502121F" w14:textId="77777777" w:rsidR="00443FAA" w:rsidRPr="00E76B3E" w:rsidRDefault="00443FAA" w:rsidP="005954D8">
            <w:pPr>
              <w:ind w:left="62"/>
              <w:rPr>
                <w:sz w:val="20"/>
                <w:szCs w:val="20"/>
              </w:rPr>
            </w:pPr>
            <w:r w:rsidRPr="00E76B3E">
              <w:rPr>
                <w:rFonts w:eastAsia="Arial" w:cs="Arial"/>
                <w:sz w:val="20"/>
                <w:szCs w:val="20"/>
              </w:rPr>
              <w:t xml:space="preserve"> </w:t>
            </w:r>
            <w:r w:rsidRPr="00E76B3E">
              <w:rPr>
                <w:sz w:val="20"/>
                <w:szCs w:val="20"/>
              </w:rPr>
              <w:t xml:space="preserve"> </w:t>
            </w:r>
          </w:p>
        </w:tc>
        <w:tc>
          <w:tcPr>
            <w:tcW w:w="2981" w:type="dxa"/>
            <w:tcBorders>
              <w:top w:val="nil"/>
              <w:left w:val="single" w:sz="8" w:space="0" w:color="000000"/>
              <w:bottom w:val="single" w:sz="12" w:space="0" w:color="000000"/>
              <w:right w:val="single" w:sz="8" w:space="0" w:color="000000"/>
            </w:tcBorders>
          </w:tcPr>
          <w:p w14:paraId="7B7E0F17" w14:textId="77777777" w:rsidR="00443FAA" w:rsidRPr="00C31CB1" w:rsidRDefault="00443FAA" w:rsidP="005954D8">
            <w:pPr>
              <w:ind w:left="7"/>
            </w:pPr>
            <w:r>
              <w:t xml:space="preserve"> </w:t>
            </w:r>
            <w:r w:rsidRPr="00C31CB1">
              <w:t>-</w:t>
            </w:r>
          </w:p>
        </w:tc>
      </w:tr>
      <w:tr w:rsidR="00443FAA" w14:paraId="18C9A6C1" w14:textId="77777777" w:rsidTr="005954D8">
        <w:trPr>
          <w:trHeight w:val="1622"/>
        </w:trPr>
        <w:tc>
          <w:tcPr>
            <w:tcW w:w="2363" w:type="dxa"/>
            <w:tcBorders>
              <w:top w:val="single" w:sz="12" w:space="0" w:color="000000"/>
              <w:left w:val="single" w:sz="8" w:space="0" w:color="000000"/>
              <w:bottom w:val="single" w:sz="8" w:space="0" w:color="000000"/>
              <w:right w:val="single" w:sz="8" w:space="0" w:color="000000"/>
            </w:tcBorders>
          </w:tcPr>
          <w:p w14:paraId="1AE8FBB2" w14:textId="77777777" w:rsidR="00443FAA" w:rsidRDefault="00443FAA" w:rsidP="005954D8">
            <w:pPr>
              <w:ind w:left="70"/>
              <w:jc w:val="both"/>
            </w:pPr>
            <w:r>
              <w:rPr>
                <w:rFonts w:eastAsia="Arial" w:cs="Arial"/>
                <w:b/>
                <w:sz w:val="20"/>
              </w:rPr>
              <w:t>Onderwerp hoofdstuk</w:t>
            </w:r>
            <w:r>
              <w:rPr>
                <w:rFonts w:eastAsia="Arial" w:cs="Arial"/>
                <w:sz w:val="20"/>
              </w:rPr>
              <w:t xml:space="preserve"> </w:t>
            </w:r>
            <w:r>
              <w:t xml:space="preserve"> </w:t>
            </w:r>
          </w:p>
        </w:tc>
        <w:tc>
          <w:tcPr>
            <w:tcW w:w="6855" w:type="dxa"/>
            <w:gridSpan w:val="4"/>
            <w:tcBorders>
              <w:top w:val="single" w:sz="12" w:space="0" w:color="000000"/>
              <w:left w:val="single" w:sz="8" w:space="0" w:color="000000"/>
              <w:bottom w:val="single" w:sz="8" w:space="0" w:color="000000"/>
              <w:right w:val="single" w:sz="6" w:space="0" w:color="000000"/>
            </w:tcBorders>
          </w:tcPr>
          <w:p w14:paraId="770C8911" w14:textId="41128706" w:rsidR="00443FAA" w:rsidRDefault="00443FAA" w:rsidP="005954D8">
            <w:pPr>
              <w:ind w:left="12"/>
            </w:pPr>
            <w:r>
              <w:rPr>
                <w:rFonts w:eastAsia="Arial" w:cs="Arial"/>
              </w:rPr>
              <w:t xml:space="preserve"> </w:t>
            </w:r>
            <w:r>
              <w:t xml:space="preserve"> Het begin van het heelal, tijd en ruimte</w:t>
            </w:r>
          </w:p>
        </w:tc>
        <w:tc>
          <w:tcPr>
            <w:tcW w:w="2693" w:type="dxa"/>
            <w:tcBorders>
              <w:top w:val="single" w:sz="12" w:space="0" w:color="000000"/>
              <w:left w:val="single" w:sz="6" w:space="0" w:color="000000"/>
              <w:bottom w:val="single" w:sz="8" w:space="0" w:color="000000"/>
              <w:right w:val="nil"/>
            </w:tcBorders>
          </w:tcPr>
          <w:p w14:paraId="36F3543A" w14:textId="77777777" w:rsidR="00443FAA" w:rsidRDefault="00443FAA" w:rsidP="005954D8">
            <w:pPr>
              <w:ind w:left="62"/>
            </w:pPr>
            <w:r>
              <w:rPr>
                <w:rFonts w:eastAsia="Arial" w:cs="Arial"/>
                <w:b/>
                <w:sz w:val="20"/>
              </w:rPr>
              <w:t>(Les)-Methode:</w:t>
            </w:r>
            <w:r>
              <w:rPr>
                <w:rFonts w:eastAsia="Arial" w:cs="Arial"/>
                <w:sz w:val="20"/>
              </w:rPr>
              <w:t xml:space="preserve"> </w:t>
            </w:r>
            <w:r>
              <w:t xml:space="preserve"> </w:t>
            </w:r>
          </w:p>
        </w:tc>
        <w:tc>
          <w:tcPr>
            <w:tcW w:w="2981" w:type="dxa"/>
            <w:tcBorders>
              <w:top w:val="single" w:sz="12" w:space="0" w:color="000000"/>
              <w:left w:val="nil"/>
              <w:bottom w:val="single" w:sz="8" w:space="0" w:color="000000"/>
              <w:right w:val="single" w:sz="8" w:space="0" w:color="000000"/>
            </w:tcBorders>
          </w:tcPr>
          <w:p w14:paraId="2FF30312" w14:textId="77777777" w:rsidR="00443FAA" w:rsidRDefault="00443FAA" w:rsidP="005954D8">
            <w:r>
              <w:t xml:space="preserve"> </w:t>
            </w:r>
          </w:p>
        </w:tc>
      </w:tr>
      <w:tr w:rsidR="00443FAA" w14:paraId="7AC1C154" w14:textId="77777777" w:rsidTr="005954D8">
        <w:trPr>
          <w:trHeight w:val="1618"/>
        </w:trPr>
        <w:tc>
          <w:tcPr>
            <w:tcW w:w="14892" w:type="dxa"/>
            <w:gridSpan w:val="7"/>
            <w:tcBorders>
              <w:top w:val="single" w:sz="8" w:space="0" w:color="000000"/>
              <w:left w:val="single" w:sz="8" w:space="0" w:color="000000"/>
              <w:bottom w:val="single" w:sz="6" w:space="0" w:color="000000"/>
              <w:right w:val="single" w:sz="8" w:space="0" w:color="000000"/>
            </w:tcBorders>
          </w:tcPr>
          <w:p w14:paraId="0B0EEC18" w14:textId="77777777" w:rsidR="00443FAA" w:rsidRDefault="00443FAA" w:rsidP="005954D8">
            <w:pPr>
              <w:spacing w:line="315" w:lineRule="auto"/>
              <w:ind w:left="10" w:right="9049"/>
            </w:pPr>
            <w:r>
              <w:rPr>
                <w:rFonts w:eastAsia="Arial" w:cs="Arial"/>
                <w:sz w:val="11"/>
              </w:rPr>
              <w:lastRenderedPageBreak/>
              <w:t xml:space="preserve"> </w:t>
            </w:r>
            <w:r>
              <w:rPr>
                <w:rFonts w:eastAsia="Arial" w:cs="Arial"/>
                <w:b/>
                <w:sz w:val="20"/>
              </w:rPr>
              <w:t>1) Wat wil ik de leerlingen leren?</w:t>
            </w:r>
            <w:r>
              <w:rPr>
                <w:rFonts w:eastAsia="Arial" w:cs="Arial"/>
                <w:sz w:val="20"/>
              </w:rPr>
              <w:t xml:space="preserve">  </w:t>
            </w:r>
            <w:r>
              <w:rPr>
                <w:rFonts w:eastAsia="Arial" w:cs="Arial"/>
                <w:sz w:val="20"/>
              </w:rPr>
              <w:tab/>
              <w:t xml:space="preserve"> </w:t>
            </w:r>
            <w:r>
              <w:t xml:space="preserve"> </w:t>
            </w:r>
          </w:p>
          <w:p w14:paraId="56840E1D" w14:textId="77777777" w:rsidR="00443FAA" w:rsidRDefault="00443FAA" w:rsidP="005954D8">
            <w:pPr>
              <w:ind w:left="70" w:right="61"/>
            </w:pPr>
            <w:r>
              <w:rPr>
                <w:rFonts w:eastAsia="Arial" w:cs="Arial"/>
                <w:sz w:val="20"/>
              </w:rPr>
              <w:t xml:space="preserve">    (Actiewerkwoorden - samenhang - niveau van leren, zichtbaar en meetbaar - betekenisvolle doelen, SMART geformuleerd)</w:t>
            </w:r>
            <w:r>
              <w:tab/>
            </w:r>
          </w:p>
          <w:p w14:paraId="5679FF03" w14:textId="6CEAB53F" w:rsidR="00443FAA" w:rsidRDefault="00443FAA" w:rsidP="00443FAA">
            <w:pPr>
              <w:ind w:right="61"/>
            </w:pPr>
            <w:r>
              <w:t>De leerlingen beginnen de eerste dag van de projectweek met een korte uitleg van wat er de week staat te gebeuren. Hierna beginnen de leerlingen met het ontstaan van het heelal, tijd en ruimte. Dit vindt plaats in de wikiwijs.</w:t>
            </w:r>
          </w:p>
          <w:p w14:paraId="7133D61C" w14:textId="4871CFDD" w:rsidR="00443FAA" w:rsidRDefault="00443FAA" w:rsidP="00443FAA">
            <w:pPr>
              <w:pStyle w:val="Lijstalinea"/>
              <w:numPr>
                <w:ilvl w:val="0"/>
                <w:numId w:val="8"/>
              </w:numPr>
              <w:ind w:right="61"/>
            </w:pPr>
            <w:r>
              <w:t>Aan het einde van de dag weten de leerlingen wat er elke dag van de week op de planning staat.</w:t>
            </w:r>
          </w:p>
          <w:p w14:paraId="180D79F4" w14:textId="77777777" w:rsidR="00443FAA" w:rsidRDefault="00443FAA" w:rsidP="00443FAA">
            <w:pPr>
              <w:pStyle w:val="Lijstalinea"/>
              <w:numPr>
                <w:ilvl w:val="0"/>
                <w:numId w:val="8"/>
              </w:numPr>
              <w:ind w:right="61"/>
            </w:pPr>
            <w:r>
              <w:t>Aan het einde van de dag kunnen de leerlingen twee kanten van het ontstaan van het heelal, tijd en ruimte uitleggen.</w:t>
            </w:r>
          </w:p>
          <w:p w14:paraId="7074AC53" w14:textId="77777777" w:rsidR="00443FAA" w:rsidRDefault="00443FAA" w:rsidP="00443FAA">
            <w:pPr>
              <w:pStyle w:val="Lijstalinea"/>
              <w:numPr>
                <w:ilvl w:val="0"/>
                <w:numId w:val="8"/>
              </w:numPr>
              <w:ind w:right="61"/>
            </w:pPr>
            <w:r>
              <w:t>Aan het einde van de dag weten de leerlingen wat de oerknal is en wat het inhoudt.</w:t>
            </w:r>
          </w:p>
          <w:p w14:paraId="0726E8E8" w14:textId="4390FFAC" w:rsidR="00443FAA" w:rsidRPr="00C84311" w:rsidRDefault="00443FAA" w:rsidP="00443FAA">
            <w:pPr>
              <w:pStyle w:val="Lijstalinea"/>
              <w:numPr>
                <w:ilvl w:val="0"/>
                <w:numId w:val="8"/>
              </w:numPr>
              <w:ind w:right="61"/>
            </w:pPr>
            <w:r>
              <w:t>Aan het einde van de dag weten de leerlingen wat scheppingsverhalen zijn en wat het inhoudt.</w:t>
            </w:r>
          </w:p>
        </w:tc>
      </w:tr>
      <w:tr w:rsidR="00443FAA" w14:paraId="03F0FE99" w14:textId="77777777" w:rsidTr="005954D8">
        <w:trPr>
          <w:trHeight w:val="1755"/>
        </w:trPr>
        <w:tc>
          <w:tcPr>
            <w:tcW w:w="14892" w:type="dxa"/>
            <w:gridSpan w:val="7"/>
            <w:tcBorders>
              <w:top w:val="single" w:sz="6" w:space="0" w:color="000000"/>
              <w:left w:val="single" w:sz="8" w:space="0" w:color="000000"/>
              <w:bottom w:val="single" w:sz="6" w:space="0" w:color="000000"/>
              <w:right w:val="single" w:sz="8" w:space="0" w:color="000000"/>
            </w:tcBorders>
          </w:tcPr>
          <w:p w14:paraId="7622A46E" w14:textId="32416D1E" w:rsidR="00443FAA" w:rsidRDefault="00AC72D3" w:rsidP="005954D8">
            <w:pPr>
              <w:spacing w:after="15"/>
              <w:ind w:left="10"/>
            </w:pPr>
            <w:r>
              <w:rPr>
                <w:rFonts w:eastAsia="Arial" w:cs="Arial"/>
                <w:b/>
                <w:sz w:val="20"/>
              </w:rPr>
              <w:t xml:space="preserve"> </w:t>
            </w:r>
            <w:r w:rsidR="00443FAA">
              <w:rPr>
                <w:rFonts w:eastAsia="Arial" w:cs="Arial"/>
                <w:b/>
                <w:sz w:val="20"/>
              </w:rPr>
              <w:t>Beginsituatie:</w:t>
            </w:r>
            <w:r w:rsidR="00443FAA">
              <w:rPr>
                <w:rFonts w:eastAsia="Arial" w:cs="Arial"/>
                <w:sz w:val="20"/>
              </w:rPr>
              <w:t xml:space="preserve"> </w:t>
            </w:r>
            <w:r w:rsidR="00443FAA">
              <w:t xml:space="preserve"> </w:t>
            </w:r>
          </w:p>
          <w:p w14:paraId="2A0B05FA" w14:textId="4C7E89E1" w:rsidR="00443FAA" w:rsidRDefault="00443FAA" w:rsidP="005954D8">
            <w:pPr>
              <w:spacing w:after="15"/>
              <w:ind w:left="10"/>
            </w:pPr>
            <w:r>
              <w:t>Maandagochtend beginnen de leerlingen met de eerste dag van de projectweek</w:t>
            </w:r>
            <w:r w:rsidR="00AC72D3">
              <w:t>. De leerlingen hebben al aankondigingen gehad van deze week en weten wat een projectweek is.</w:t>
            </w:r>
          </w:p>
        </w:tc>
      </w:tr>
      <w:tr w:rsidR="00443FAA" w14:paraId="6EF74D01" w14:textId="77777777" w:rsidTr="005954D8">
        <w:tblPrEx>
          <w:tblCellMar>
            <w:top w:w="23" w:type="dxa"/>
            <w:left w:w="10" w:type="dxa"/>
            <w:right w:w="115" w:type="dxa"/>
          </w:tblCellMar>
        </w:tblPrEx>
        <w:trPr>
          <w:trHeight w:val="1102"/>
        </w:trPr>
        <w:tc>
          <w:tcPr>
            <w:tcW w:w="14892" w:type="dxa"/>
            <w:gridSpan w:val="7"/>
            <w:tcBorders>
              <w:top w:val="single" w:sz="6" w:space="0" w:color="000000"/>
              <w:left w:val="single" w:sz="8" w:space="0" w:color="000000"/>
              <w:bottom w:val="single" w:sz="6" w:space="0" w:color="C1C2C2"/>
              <w:right w:val="single" w:sz="8" w:space="0" w:color="000000"/>
            </w:tcBorders>
          </w:tcPr>
          <w:p w14:paraId="4F63DE97" w14:textId="77777777" w:rsidR="00443FAA" w:rsidRPr="00404ABB" w:rsidRDefault="00443FAA" w:rsidP="005954D8">
            <w:pPr>
              <w:rPr>
                <w:b/>
                <w:bCs/>
              </w:rPr>
            </w:pPr>
            <w:r>
              <w:rPr>
                <w:rFonts w:eastAsia="Arial" w:cs="Arial"/>
                <w:sz w:val="24"/>
              </w:rPr>
              <w:t xml:space="preserve"> </w:t>
            </w:r>
            <w:r>
              <w:t xml:space="preserve"> </w:t>
            </w:r>
            <w:r>
              <w:rPr>
                <w:rFonts w:eastAsia="Arial" w:cs="Arial"/>
                <w:b/>
                <w:sz w:val="20"/>
              </w:rPr>
              <w:t xml:space="preserve">2) Hoe kan ik dat </w:t>
            </w:r>
            <w:r>
              <w:rPr>
                <w:rFonts w:eastAsia="Arial" w:cs="Arial"/>
                <w:sz w:val="20"/>
              </w:rPr>
              <w:t xml:space="preserve">(= wat ik leerlingen wil leren) </w:t>
            </w:r>
            <w:r>
              <w:rPr>
                <w:rFonts w:eastAsia="Arial" w:cs="Arial"/>
                <w:b/>
                <w:sz w:val="20"/>
              </w:rPr>
              <w:t>bereiken, zó dat alle leerlingen actief meedoen?</w:t>
            </w:r>
            <w:r>
              <w:rPr>
                <w:rFonts w:eastAsia="Arial" w:cs="Arial"/>
                <w:sz w:val="20"/>
              </w:rPr>
              <w:t xml:space="preserve"> </w:t>
            </w:r>
            <w:r w:rsidRPr="00404ABB">
              <w:rPr>
                <w:rFonts w:eastAsia="Arial" w:cs="Arial"/>
                <w:b/>
                <w:bCs/>
                <w:sz w:val="20"/>
              </w:rPr>
              <w:t>Welke activerende didactiek en samenwerkingsvormen ga ik inzetten?</w:t>
            </w:r>
            <w:r w:rsidRPr="00404ABB">
              <w:rPr>
                <w:b/>
                <w:bCs/>
              </w:rPr>
              <w:t xml:space="preserve"> Denk aan: hoe maak ik leerlingen nieuwsgierig?</w:t>
            </w:r>
          </w:p>
          <w:p w14:paraId="455F2ABC" w14:textId="77777777" w:rsidR="00443FAA" w:rsidRDefault="00443FAA" w:rsidP="005954D8">
            <w:pPr>
              <w:ind w:left="410"/>
            </w:pPr>
            <w:r>
              <w:rPr>
                <w:rFonts w:eastAsia="Arial" w:cs="Arial"/>
                <w:sz w:val="20"/>
              </w:rPr>
              <w:t xml:space="preserve">(Aansluiting bij belevingswereld leerlingen - betekenis geven - docentrollen - activerende didactiek - relatie met niveau van leren) </w:t>
            </w:r>
            <w:r>
              <w:t xml:space="preserve"> </w:t>
            </w:r>
          </w:p>
        </w:tc>
      </w:tr>
      <w:tr w:rsidR="00443FAA" w14:paraId="20993956" w14:textId="77777777" w:rsidTr="005954D8">
        <w:tblPrEx>
          <w:tblCellMar>
            <w:top w:w="23" w:type="dxa"/>
            <w:left w:w="10" w:type="dxa"/>
            <w:right w:w="115" w:type="dxa"/>
          </w:tblCellMar>
        </w:tblPrEx>
        <w:trPr>
          <w:trHeight w:val="2295"/>
        </w:trPr>
        <w:tc>
          <w:tcPr>
            <w:tcW w:w="14892" w:type="dxa"/>
            <w:gridSpan w:val="7"/>
            <w:tcBorders>
              <w:top w:val="single" w:sz="6" w:space="0" w:color="C1C2C2"/>
              <w:left w:val="single" w:sz="8" w:space="0" w:color="000000"/>
              <w:bottom w:val="single" w:sz="6" w:space="0" w:color="000000"/>
              <w:right w:val="single" w:sz="8" w:space="0" w:color="000000"/>
            </w:tcBorders>
          </w:tcPr>
          <w:p w14:paraId="20520FFC" w14:textId="77777777" w:rsidR="00443FAA" w:rsidRDefault="00443FAA" w:rsidP="005954D8">
            <w:pPr>
              <w:tabs>
                <w:tab w:val="left" w:pos="6825"/>
              </w:tabs>
            </w:pPr>
            <w:r>
              <w:rPr>
                <w:rFonts w:eastAsia="Arial" w:cs="Arial"/>
                <w:sz w:val="19"/>
              </w:rPr>
              <w:t xml:space="preserve"> </w:t>
            </w:r>
            <w:r>
              <w:t xml:space="preserve"> </w:t>
            </w:r>
            <w:r>
              <w:rPr>
                <w:rFonts w:eastAsia="Arial" w:cs="Arial"/>
                <w:b/>
                <w:sz w:val="20"/>
              </w:rPr>
              <w:t xml:space="preserve">Wat doe ik? (en waarom)  </w:t>
            </w:r>
            <w:r>
              <w:rPr>
                <w:rFonts w:eastAsia="Arial" w:cs="Arial"/>
                <w:b/>
                <w:sz w:val="20"/>
              </w:rPr>
              <w:tab/>
              <w:t>Wat doet de leerling?  (waartoe)</w:t>
            </w:r>
            <w:r>
              <w:rPr>
                <w:rFonts w:eastAsia="Arial" w:cs="Arial"/>
                <w:sz w:val="20"/>
              </w:rPr>
              <w:t xml:space="preserve"> </w:t>
            </w:r>
            <w:r>
              <w:t xml:space="preserve"> </w:t>
            </w:r>
          </w:p>
          <w:p w14:paraId="073BEA53" w14:textId="2D7C5467" w:rsidR="00443FAA" w:rsidRPr="007443D2" w:rsidRDefault="00443FAA" w:rsidP="005954D8">
            <w:pPr>
              <w:tabs>
                <w:tab w:val="left" w:pos="6825"/>
              </w:tabs>
              <w:rPr>
                <w:rFonts w:eastAsia="Arial" w:cs="Arial"/>
                <w:bCs/>
                <w:sz w:val="20"/>
              </w:rPr>
            </w:pPr>
            <w:r>
              <w:rPr>
                <w:bCs/>
              </w:rPr>
              <w:t xml:space="preserve">De docent(e) legt aan de hand van de </w:t>
            </w:r>
            <w:r w:rsidR="00AC72D3">
              <w:rPr>
                <w:bCs/>
              </w:rPr>
              <w:t>Wikiwijs uit wat de bedoeling is deze week. Het is de bedoeling dat de leerlingen zelfstandig de Wikiwijs doorwerken. De docent(e) ondersteunt de leerlingen tijdens het uitvoeren van de opdrachten en kan waar nodig een klassikaal moment pakken waarbij er bijvoorbeeld wordt gereflecteerd of een centrale vraag wordt beantwoordt.</w:t>
            </w:r>
          </w:p>
        </w:tc>
      </w:tr>
      <w:tr w:rsidR="00443FAA" w14:paraId="475D1030" w14:textId="77777777" w:rsidTr="005954D8">
        <w:tblPrEx>
          <w:tblCellMar>
            <w:top w:w="23" w:type="dxa"/>
            <w:left w:w="10" w:type="dxa"/>
            <w:right w:w="115" w:type="dxa"/>
          </w:tblCellMar>
        </w:tblPrEx>
        <w:trPr>
          <w:trHeight w:val="2578"/>
        </w:trPr>
        <w:tc>
          <w:tcPr>
            <w:tcW w:w="14892" w:type="dxa"/>
            <w:gridSpan w:val="7"/>
            <w:tcBorders>
              <w:top w:val="single" w:sz="6" w:space="0" w:color="000000"/>
              <w:left w:val="single" w:sz="8" w:space="0" w:color="000000"/>
              <w:bottom w:val="single" w:sz="6" w:space="0" w:color="000000"/>
              <w:right w:val="single" w:sz="8" w:space="0" w:color="000000"/>
            </w:tcBorders>
          </w:tcPr>
          <w:p w14:paraId="31396126" w14:textId="77777777" w:rsidR="00443FAA" w:rsidRDefault="00443FAA" w:rsidP="005954D8">
            <w:r>
              <w:rPr>
                <w:rFonts w:eastAsia="Arial" w:cs="Arial"/>
                <w:sz w:val="19"/>
              </w:rPr>
              <w:lastRenderedPageBreak/>
              <w:t xml:space="preserve"> </w:t>
            </w:r>
            <w:r>
              <w:t xml:space="preserve"> </w:t>
            </w:r>
            <w:r>
              <w:rPr>
                <w:rFonts w:eastAsia="Arial" w:cs="Arial"/>
                <w:b/>
                <w:sz w:val="20"/>
              </w:rPr>
              <w:t>3) Hoe controleer en evalueer ik of leerlingen geleerd hebben wat ik ze wilde leren?</w:t>
            </w:r>
          </w:p>
          <w:p w14:paraId="0150BE88" w14:textId="77777777" w:rsidR="00443FAA" w:rsidRDefault="00443FAA" w:rsidP="005954D8">
            <w:pPr>
              <w:ind w:left="418"/>
            </w:pPr>
            <w:r>
              <w:rPr>
                <w:rFonts w:eastAsia="Arial" w:cs="Arial"/>
                <w:sz w:val="20"/>
              </w:rPr>
              <w:t xml:space="preserve">(Per les - afsluiter - hoofdstuk - toetsing) </w:t>
            </w:r>
            <w:r>
              <w:t xml:space="preserve"> </w:t>
            </w:r>
          </w:p>
          <w:p w14:paraId="11AA2513" w14:textId="7A787936" w:rsidR="00443FAA" w:rsidRDefault="00443FAA" w:rsidP="005954D8">
            <w:pPr>
              <w:ind w:left="418"/>
            </w:pPr>
            <w:r>
              <w:t xml:space="preserve">De docent(e) kan controleren of het eindresultaat is bereikt aan de hand van de </w:t>
            </w:r>
            <w:r w:rsidR="00AC72D3">
              <w:t>uitwerking van de opdrachten. Zo zijn de antwoorden van de video-opdracht over het uitdijen van het heelal terug te vinden in het account van de docent(e). De docent(e) loopt rond door de ruimte waar de leerlingen aan de slag zijn. Ook kan de docent(e) ervoor kiezen om aan het einde van de dag de opdrachten te bespreken tijdens de evaluatie.</w:t>
            </w:r>
          </w:p>
        </w:tc>
      </w:tr>
      <w:tr w:rsidR="00443FAA" w:rsidRPr="00615B64" w14:paraId="3B258750" w14:textId="77777777" w:rsidTr="005954D8">
        <w:tblPrEx>
          <w:tblCellMar>
            <w:top w:w="23" w:type="dxa"/>
            <w:left w:w="10" w:type="dxa"/>
            <w:right w:w="115" w:type="dxa"/>
          </w:tblCellMar>
        </w:tblPrEx>
        <w:trPr>
          <w:trHeight w:val="2581"/>
        </w:trPr>
        <w:tc>
          <w:tcPr>
            <w:tcW w:w="14892" w:type="dxa"/>
            <w:gridSpan w:val="7"/>
            <w:tcBorders>
              <w:top w:val="single" w:sz="6" w:space="0" w:color="000000"/>
              <w:left w:val="single" w:sz="8" w:space="0" w:color="000000"/>
              <w:bottom w:val="single" w:sz="6" w:space="0" w:color="000000"/>
              <w:right w:val="single" w:sz="8" w:space="0" w:color="000000"/>
            </w:tcBorders>
          </w:tcPr>
          <w:p w14:paraId="5842CEF3" w14:textId="77777777" w:rsidR="00443FAA" w:rsidRPr="00615B64" w:rsidRDefault="00443FAA" w:rsidP="005954D8">
            <w:r w:rsidRPr="00615B64">
              <w:rPr>
                <w:rFonts w:eastAsia="Arial" w:cs="Arial"/>
                <w:sz w:val="19"/>
              </w:rPr>
              <w:t xml:space="preserve"> </w:t>
            </w:r>
            <w:r w:rsidRPr="00615B64">
              <w:t xml:space="preserve"> </w:t>
            </w:r>
          </w:p>
          <w:p w14:paraId="160A29C7" w14:textId="77777777" w:rsidR="00443FAA" w:rsidRPr="00615B64" w:rsidRDefault="00443FAA" w:rsidP="005954D8">
            <w:pPr>
              <w:spacing w:after="15"/>
              <w:ind w:left="60"/>
            </w:pPr>
            <w:r w:rsidRPr="00615B64">
              <w:rPr>
                <w:rFonts w:eastAsia="Arial" w:cs="Arial"/>
                <w:b/>
                <w:sz w:val="20"/>
              </w:rPr>
              <w:t>4a) Wat wil ik laten zien?</w:t>
            </w:r>
            <w:r w:rsidRPr="00615B64">
              <w:rPr>
                <w:rFonts w:eastAsia="Arial" w:cs="Arial"/>
                <w:sz w:val="20"/>
              </w:rPr>
              <w:t xml:space="preserve"> </w:t>
            </w:r>
          </w:p>
          <w:p w14:paraId="1EF1878B" w14:textId="77777777" w:rsidR="00443FAA" w:rsidRPr="00615B64" w:rsidRDefault="00443FAA" w:rsidP="005954D8">
            <w:pPr>
              <w:ind w:left="418"/>
              <w:rPr>
                <w:i/>
                <w:iCs/>
                <w:sz w:val="20"/>
                <w:szCs w:val="20"/>
              </w:rPr>
            </w:pPr>
            <w:r w:rsidRPr="00615B64">
              <w:rPr>
                <w:rFonts w:eastAsia="Arial" w:cs="Arial"/>
                <w:i/>
                <w:iCs/>
                <w:sz w:val="20"/>
                <w:szCs w:val="20"/>
              </w:rPr>
              <w:t xml:space="preserve">(Persoonlijke doelen/Resultaat: wat moet de assessor zien? - wat heb ik nodig om resultaat te bereiken? - reflectie op eigen handelen in relatie tot visie) </w:t>
            </w:r>
            <w:r w:rsidRPr="00615B64">
              <w:rPr>
                <w:i/>
                <w:iCs/>
                <w:sz w:val="20"/>
                <w:szCs w:val="20"/>
              </w:rPr>
              <w:t xml:space="preserve"> </w:t>
            </w:r>
          </w:p>
          <w:p w14:paraId="32E9A794" w14:textId="77777777" w:rsidR="00443FAA" w:rsidRDefault="00443FAA" w:rsidP="005954D8">
            <w:pPr>
              <w:ind w:left="418"/>
            </w:pPr>
            <w:r w:rsidRPr="00615B64">
              <w:rPr>
                <w:i/>
                <w:iCs/>
                <w:sz w:val="20"/>
                <w:szCs w:val="20"/>
              </w:rPr>
              <w:t xml:space="preserve"> En ook: wat wil ik laten zien rondom houding en stem van wat ik tot nu toe geleerd heb?</w:t>
            </w:r>
            <w:r w:rsidRPr="00615B64">
              <w:t xml:space="preserve"> </w:t>
            </w:r>
          </w:p>
          <w:p w14:paraId="48CEA890" w14:textId="77777777" w:rsidR="00443FAA" w:rsidRPr="00615B64" w:rsidRDefault="00443FAA" w:rsidP="005954D8">
            <w:pPr>
              <w:ind w:left="418"/>
            </w:pPr>
            <w:r>
              <w:t>De docent(e) zorgt voor een goede werksfeer in de les waarbij de leerlingen goed kunnen leren en samenwerken. Tijdens het museumbezoek loopt de docent(e) rond door het museum zodat de leerlingen geen overlast creëren voor het personeel of andere bezoekers.</w:t>
            </w:r>
          </w:p>
        </w:tc>
      </w:tr>
      <w:tr w:rsidR="00443FAA" w14:paraId="6B9FC0CB" w14:textId="77777777" w:rsidTr="005954D8">
        <w:tblPrEx>
          <w:tblCellMar>
            <w:top w:w="23" w:type="dxa"/>
            <w:left w:w="10" w:type="dxa"/>
            <w:right w:w="115" w:type="dxa"/>
          </w:tblCellMar>
        </w:tblPrEx>
        <w:trPr>
          <w:trHeight w:val="1037"/>
        </w:trPr>
        <w:tc>
          <w:tcPr>
            <w:tcW w:w="14892" w:type="dxa"/>
            <w:gridSpan w:val="7"/>
            <w:tcBorders>
              <w:top w:val="single" w:sz="6" w:space="0" w:color="000000"/>
              <w:left w:val="single" w:sz="8" w:space="0" w:color="000000"/>
              <w:bottom w:val="single" w:sz="6" w:space="0" w:color="000000"/>
              <w:right w:val="single" w:sz="8" w:space="0" w:color="000000"/>
            </w:tcBorders>
          </w:tcPr>
          <w:p w14:paraId="29C4CA3A" w14:textId="77777777" w:rsidR="00443FAA" w:rsidRPr="00AE35E6" w:rsidRDefault="00443FAA" w:rsidP="005954D8">
            <w:pPr>
              <w:spacing w:after="15"/>
              <w:ind w:left="60"/>
              <w:rPr>
                <w:rFonts w:eastAsia="Arial" w:cs="Arial"/>
                <w:b/>
                <w:sz w:val="20"/>
              </w:rPr>
            </w:pPr>
            <w:r w:rsidRPr="00AE35E6">
              <w:rPr>
                <w:rFonts w:eastAsia="Arial" w:cs="Arial"/>
                <w:b/>
                <w:sz w:val="20"/>
              </w:rPr>
              <w:t xml:space="preserve">4b) Wat wil ik laten zien? Markeer hieronder minimaal 3 (delen van) leerresultaten die je in deze les wilt aantonen en geef aan op welke manier je dat doet. </w:t>
            </w:r>
          </w:p>
          <w:p w14:paraId="7D8ED574" w14:textId="77777777" w:rsidR="00443FAA" w:rsidRPr="00AE35E6" w:rsidRDefault="00443FAA" w:rsidP="005954D8">
            <w:pPr>
              <w:spacing w:after="15"/>
              <w:ind w:left="60"/>
              <w:rPr>
                <w:rFonts w:eastAsia="Arial" w:cs="Arial"/>
                <w:bCs/>
                <w:szCs w:val="21"/>
              </w:rPr>
            </w:pPr>
            <w:r w:rsidRPr="00AE35E6">
              <w:rPr>
                <w:rFonts w:eastAsia="Arial" w:cs="Arial"/>
                <w:bCs/>
                <w:szCs w:val="21"/>
              </w:rPr>
              <w:t>De</w:t>
            </w:r>
            <w:r>
              <w:rPr>
                <w:rFonts w:eastAsia="Arial" w:cs="Arial"/>
                <w:bCs/>
                <w:szCs w:val="21"/>
              </w:rPr>
              <w:t xml:space="preserve"> onderstaande</w:t>
            </w:r>
            <w:r w:rsidRPr="00AE35E6">
              <w:rPr>
                <w:rFonts w:eastAsia="Arial" w:cs="Arial"/>
                <w:bCs/>
                <w:szCs w:val="21"/>
              </w:rPr>
              <w:t xml:space="preserve"> LERs kunnen eventueel behaald worden.</w:t>
            </w:r>
          </w:p>
        </w:tc>
      </w:tr>
      <w:tr w:rsidR="00443FAA" w14:paraId="60976F2F" w14:textId="77777777" w:rsidTr="005954D8">
        <w:tblPrEx>
          <w:tblCellMar>
            <w:top w:w="23" w:type="dxa"/>
            <w:left w:w="10" w:type="dxa"/>
            <w:right w:w="115" w:type="dxa"/>
          </w:tblCellMar>
        </w:tblPrEx>
        <w:trPr>
          <w:trHeight w:val="448"/>
        </w:trPr>
        <w:tc>
          <w:tcPr>
            <w:tcW w:w="7446" w:type="dxa"/>
            <w:gridSpan w:val="4"/>
            <w:tcBorders>
              <w:top w:val="single" w:sz="6" w:space="0" w:color="000000"/>
              <w:left w:val="single" w:sz="8" w:space="0" w:color="000000"/>
              <w:bottom w:val="single" w:sz="6" w:space="0" w:color="000000"/>
              <w:right w:val="single" w:sz="8" w:space="0" w:color="000000"/>
            </w:tcBorders>
          </w:tcPr>
          <w:p w14:paraId="6AB41D1C" w14:textId="77777777" w:rsidR="00443FAA" w:rsidRPr="008776E7" w:rsidRDefault="00443FAA" w:rsidP="005954D8">
            <w:pPr>
              <w:spacing w:after="15"/>
              <w:rPr>
                <w:rFonts w:eastAsia="Arial" w:cs="Arial"/>
                <w:b/>
                <w:sz w:val="20"/>
              </w:rPr>
            </w:pPr>
            <w:r>
              <w:rPr>
                <w:rFonts w:eastAsia="Arial" w:cs="Arial"/>
                <w:b/>
                <w:sz w:val="20"/>
              </w:rPr>
              <w:t>Te bewijzen Leerresultaat</w:t>
            </w:r>
          </w:p>
        </w:tc>
        <w:tc>
          <w:tcPr>
            <w:tcW w:w="7446" w:type="dxa"/>
            <w:gridSpan w:val="3"/>
            <w:tcBorders>
              <w:top w:val="single" w:sz="6" w:space="0" w:color="000000"/>
              <w:left w:val="single" w:sz="8" w:space="0" w:color="000000"/>
              <w:bottom w:val="single" w:sz="6" w:space="0" w:color="000000"/>
              <w:right w:val="single" w:sz="8" w:space="0" w:color="000000"/>
            </w:tcBorders>
          </w:tcPr>
          <w:p w14:paraId="1ACDB4A2" w14:textId="77777777" w:rsidR="00443FAA" w:rsidRDefault="00443FAA" w:rsidP="005954D8">
            <w:pPr>
              <w:spacing w:after="15"/>
              <w:ind w:left="60"/>
              <w:rPr>
                <w:rFonts w:eastAsia="Arial" w:cs="Arial"/>
                <w:b/>
                <w:sz w:val="20"/>
              </w:rPr>
            </w:pPr>
            <w:r>
              <w:rPr>
                <w:rFonts w:eastAsia="Arial" w:cs="Arial"/>
                <w:b/>
                <w:sz w:val="20"/>
              </w:rPr>
              <w:t xml:space="preserve">Hoe komt dit in de les naar voren? </w:t>
            </w:r>
          </w:p>
        </w:tc>
      </w:tr>
      <w:tr w:rsidR="00443FAA" w14:paraId="5DE0B23A" w14:textId="77777777" w:rsidTr="005954D8">
        <w:tblPrEx>
          <w:tblCellMar>
            <w:top w:w="23" w:type="dxa"/>
            <w:left w:w="10" w:type="dxa"/>
            <w:right w:w="115" w:type="dxa"/>
          </w:tblCellMar>
        </w:tblPrEx>
        <w:trPr>
          <w:trHeight w:val="388"/>
        </w:trPr>
        <w:tc>
          <w:tcPr>
            <w:tcW w:w="14892" w:type="dxa"/>
            <w:gridSpan w:val="7"/>
            <w:tcBorders>
              <w:top w:val="single" w:sz="6" w:space="0" w:color="000000"/>
              <w:left w:val="single" w:sz="8" w:space="0" w:color="000000"/>
              <w:bottom w:val="single" w:sz="6" w:space="0" w:color="000000"/>
              <w:right w:val="single" w:sz="8" w:space="0" w:color="000000"/>
            </w:tcBorders>
          </w:tcPr>
          <w:p w14:paraId="2C915117" w14:textId="77777777" w:rsidR="00443FAA" w:rsidRDefault="00443FAA" w:rsidP="005954D8">
            <w:pPr>
              <w:spacing w:after="15"/>
              <w:ind w:left="60"/>
              <w:rPr>
                <w:rFonts w:eastAsia="Arial" w:cs="Arial"/>
                <w:b/>
                <w:sz w:val="20"/>
              </w:rPr>
            </w:pPr>
            <w:r w:rsidRPr="000F2B32">
              <w:rPr>
                <w:b/>
                <w:bCs/>
              </w:rPr>
              <w:t>Pedagogische bekwaamheid</w:t>
            </w:r>
          </w:p>
        </w:tc>
      </w:tr>
      <w:tr w:rsidR="00443FAA" w14:paraId="133DD1FF"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102230DE" w14:textId="77777777" w:rsidR="00443FAA" w:rsidRDefault="00443FAA" w:rsidP="005954D8">
            <w:pPr>
              <w:pStyle w:val="Lijstalinea"/>
              <w:numPr>
                <w:ilvl w:val="0"/>
                <w:numId w:val="5"/>
              </w:numPr>
              <w:spacing w:after="15"/>
            </w:pPr>
            <w:r>
              <w:t xml:space="preserve">voert de onderwijs- en begeleidingsactiviteiten uit vanuit de psychologische basisbehoeften  </w:t>
            </w:r>
          </w:p>
          <w:p w14:paraId="0AB9674E" w14:textId="77777777" w:rsidR="00443FAA" w:rsidRDefault="00443FAA" w:rsidP="005954D8">
            <w:pPr>
              <w:pStyle w:val="Lijstalinea"/>
              <w:numPr>
                <w:ilvl w:val="0"/>
                <w:numId w:val="5"/>
              </w:numPr>
              <w:spacing w:after="15"/>
            </w:pPr>
            <w:r>
              <w:t>heeft daarbij oog voor verschillen tussen leerlingen en vertaalt dit naar eigen handelen (ped 1.3)</w:t>
            </w:r>
          </w:p>
          <w:p w14:paraId="05BCC6B9" w14:textId="77777777" w:rsidR="00443FAA" w:rsidRDefault="00443FAA" w:rsidP="005954D8">
            <w:pPr>
              <w:pStyle w:val="Lijstalinea"/>
              <w:numPr>
                <w:ilvl w:val="0"/>
                <w:numId w:val="5"/>
              </w:numPr>
              <w:spacing w:after="15"/>
            </w:pPr>
          </w:p>
        </w:tc>
        <w:tc>
          <w:tcPr>
            <w:tcW w:w="7446" w:type="dxa"/>
            <w:gridSpan w:val="3"/>
            <w:tcBorders>
              <w:top w:val="single" w:sz="6" w:space="0" w:color="000000"/>
              <w:left w:val="single" w:sz="8" w:space="0" w:color="000000"/>
              <w:bottom w:val="single" w:sz="6" w:space="0" w:color="000000"/>
              <w:right w:val="single" w:sz="8" w:space="0" w:color="000000"/>
            </w:tcBorders>
          </w:tcPr>
          <w:p w14:paraId="36206134" w14:textId="3BA117FC" w:rsidR="00443FAA" w:rsidRPr="00AE35E6" w:rsidRDefault="00443FAA" w:rsidP="005954D8">
            <w:pPr>
              <w:spacing w:after="15"/>
              <w:ind w:left="60"/>
              <w:rPr>
                <w:rFonts w:eastAsia="Arial" w:cs="Arial"/>
                <w:bCs/>
                <w:szCs w:val="21"/>
              </w:rPr>
            </w:pPr>
            <w:r w:rsidRPr="00AE35E6">
              <w:rPr>
                <w:rFonts w:eastAsia="Arial" w:cs="Arial"/>
                <w:bCs/>
                <w:szCs w:val="21"/>
              </w:rPr>
              <w:t xml:space="preserve">Kan worden aangetoond </w:t>
            </w:r>
            <w:r w:rsidR="00E55F30">
              <w:rPr>
                <w:rFonts w:eastAsia="Arial" w:cs="Arial"/>
                <w:bCs/>
                <w:szCs w:val="21"/>
              </w:rPr>
              <w:t>tijdens het zelfstandige deel van de dag.</w:t>
            </w:r>
          </w:p>
        </w:tc>
      </w:tr>
      <w:tr w:rsidR="00443FAA" w14:paraId="44508CE5"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45ADEFC4" w14:textId="77777777" w:rsidR="00443FAA" w:rsidRDefault="00443FAA" w:rsidP="005954D8">
            <w:pPr>
              <w:pStyle w:val="Lijstalinea"/>
              <w:numPr>
                <w:ilvl w:val="0"/>
                <w:numId w:val="5"/>
              </w:numPr>
              <w:spacing w:after="15"/>
            </w:pPr>
            <w:r>
              <w:lastRenderedPageBreak/>
              <w:t xml:space="preserve">draagt bij aan een prettig, ordelijk en veilig leerklimaat </w:t>
            </w:r>
          </w:p>
          <w:p w14:paraId="3CD3FAA9" w14:textId="77777777" w:rsidR="00443FAA" w:rsidRDefault="00443FAA" w:rsidP="005954D8">
            <w:pPr>
              <w:pStyle w:val="Lijstalinea"/>
              <w:numPr>
                <w:ilvl w:val="0"/>
                <w:numId w:val="5"/>
              </w:numPr>
              <w:spacing w:after="15"/>
            </w:pPr>
            <w:r>
              <w:t xml:space="preserve">toont daarbij inzicht in de groepsdynamiek </w:t>
            </w:r>
          </w:p>
          <w:p w14:paraId="2B43F1AC" w14:textId="77777777" w:rsidR="00443FAA" w:rsidRDefault="00443FAA" w:rsidP="005954D8">
            <w:pPr>
              <w:pStyle w:val="Lijstalinea"/>
              <w:numPr>
                <w:ilvl w:val="0"/>
                <w:numId w:val="5"/>
              </w:numPr>
              <w:spacing w:after="15"/>
            </w:pPr>
            <w:r>
              <w:t xml:space="preserve">doet recht aan elk individu in de klas </w:t>
            </w:r>
          </w:p>
          <w:p w14:paraId="689B29E0" w14:textId="77777777" w:rsidR="00443FAA" w:rsidRPr="00FB6C73" w:rsidRDefault="00443FAA" w:rsidP="005954D8">
            <w:pPr>
              <w:pStyle w:val="Lijstalinea"/>
              <w:numPr>
                <w:ilvl w:val="0"/>
                <w:numId w:val="5"/>
              </w:numPr>
              <w:spacing w:after="15"/>
            </w:pPr>
            <w:r>
              <w:t>differentieert ontwikkelingsgericht vanuit pedagogisch oogpunt (ped. 2.3).</w:t>
            </w:r>
          </w:p>
        </w:tc>
        <w:tc>
          <w:tcPr>
            <w:tcW w:w="7446" w:type="dxa"/>
            <w:gridSpan w:val="3"/>
            <w:tcBorders>
              <w:top w:val="single" w:sz="6" w:space="0" w:color="000000"/>
              <w:left w:val="single" w:sz="8" w:space="0" w:color="000000"/>
              <w:bottom w:val="single" w:sz="6" w:space="0" w:color="000000"/>
              <w:right w:val="single" w:sz="8" w:space="0" w:color="000000"/>
            </w:tcBorders>
          </w:tcPr>
          <w:p w14:paraId="23A260C6" w14:textId="61393944" w:rsidR="00443FAA" w:rsidRDefault="00443FAA" w:rsidP="005954D8">
            <w:pPr>
              <w:spacing w:after="15"/>
              <w:ind w:left="60"/>
              <w:rPr>
                <w:rFonts w:eastAsia="Arial" w:cs="Arial"/>
                <w:bCs/>
                <w:szCs w:val="21"/>
              </w:rPr>
            </w:pPr>
            <w:r>
              <w:rPr>
                <w:rFonts w:eastAsia="Arial" w:cs="Arial"/>
                <w:bCs/>
                <w:szCs w:val="21"/>
              </w:rPr>
              <w:t xml:space="preserve">Kan worden aangetoond </w:t>
            </w:r>
            <w:r w:rsidR="00E55F30">
              <w:rPr>
                <w:rFonts w:eastAsia="Arial" w:cs="Arial"/>
                <w:bCs/>
                <w:szCs w:val="21"/>
              </w:rPr>
              <w:t>gedurende de hele dag.</w:t>
            </w:r>
            <w:r>
              <w:rPr>
                <w:rFonts w:eastAsia="Arial" w:cs="Arial"/>
                <w:bCs/>
                <w:szCs w:val="21"/>
              </w:rPr>
              <w:t xml:space="preserve"> </w:t>
            </w:r>
          </w:p>
          <w:p w14:paraId="27676313" w14:textId="2754103C" w:rsidR="00443FAA" w:rsidRPr="00AE35E6" w:rsidRDefault="00443FAA" w:rsidP="005954D8">
            <w:pPr>
              <w:spacing w:after="15"/>
              <w:ind w:left="60"/>
              <w:rPr>
                <w:rFonts w:eastAsia="Arial" w:cs="Arial"/>
                <w:bCs/>
                <w:szCs w:val="21"/>
              </w:rPr>
            </w:pPr>
            <w:r>
              <w:rPr>
                <w:rFonts w:eastAsia="Arial" w:cs="Arial"/>
                <w:bCs/>
                <w:szCs w:val="21"/>
              </w:rPr>
              <w:t xml:space="preserve">De differentiatie kan zelf voor worden gekozen. Dit kan door bijvoorbeeld </w:t>
            </w:r>
            <w:r w:rsidR="00E55F30">
              <w:rPr>
                <w:rFonts w:eastAsia="Arial" w:cs="Arial"/>
                <w:bCs/>
                <w:szCs w:val="21"/>
              </w:rPr>
              <w:t>er zelf voor te kiezen om de leerlinge in groepjes te laten werken of zelfstandig. Er kan dan ook worden gekozen of de docent(e) de groepjes maakt of de leerlingen hierbij wat vrijheid geven. Ook kan de docent(e)</w:t>
            </w:r>
            <w:r>
              <w:rPr>
                <w:rFonts w:eastAsia="Arial" w:cs="Arial"/>
                <w:bCs/>
                <w:szCs w:val="21"/>
              </w:rPr>
              <w:t xml:space="preserve"> eventuele opdrachten weglaten of bij bedenken om de stof moeilijker of makkelijker te maken.</w:t>
            </w:r>
          </w:p>
        </w:tc>
      </w:tr>
      <w:tr w:rsidR="00443FAA" w14:paraId="0A325E40"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613A017C" w14:textId="77777777" w:rsidR="00443FAA" w:rsidRPr="00FB6C73" w:rsidRDefault="00443FAA" w:rsidP="005954D8">
            <w:pPr>
              <w:pStyle w:val="Lijstalinea"/>
              <w:numPr>
                <w:ilvl w:val="0"/>
                <w:numId w:val="5"/>
              </w:numPr>
              <w:spacing w:after="15"/>
            </w:pPr>
            <w:r>
              <w:t>begeleidt leerlingen in kleine groepen en individueel naar zelfstandig leren (onderdeel van ped. 3.3)</w:t>
            </w:r>
          </w:p>
        </w:tc>
        <w:tc>
          <w:tcPr>
            <w:tcW w:w="7446" w:type="dxa"/>
            <w:gridSpan w:val="3"/>
            <w:tcBorders>
              <w:top w:val="single" w:sz="6" w:space="0" w:color="000000"/>
              <w:left w:val="single" w:sz="8" w:space="0" w:color="000000"/>
              <w:bottom w:val="single" w:sz="6" w:space="0" w:color="000000"/>
              <w:right w:val="single" w:sz="8" w:space="0" w:color="000000"/>
            </w:tcBorders>
          </w:tcPr>
          <w:p w14:paraId="0957D927" w14:textId="0D3F486E" w:rsidR="00443FAA" w:rsidRPr="00AE35E6" w:rsidRDefault="00443FAA" w:rsidP="005954D8">
            <w:pPr>
              <w:spacing w:after="15"/>
              <w:ind w:left="60"/>
              <w:rPr>
                <w:rFonts w:eastAsia="Arial" w:cs="Arial"/>
                <w:bCs/>
                <w:szCs w:val="21"/>
              </w:rPr>
            </w:pPr>
            <w:r>
              <w:rPr>
                <w:rFonts w:eastAsia="Arial" w:cs="Arial"/>
                <w:bCs/>
                <w:szCs w:val="21"/>
              </w:rPr>
              <w:t xml:space="preserve">Dit kan vooral worden aangetoond tijdens </w:t>
            </w:r>
            <w:r w:rsidR="00E55F30">
              <w:rPr>
                <w:rFonts w:eastAsia="Arial" w:cs="Arial"/>
                <w:bCs/>
                <w:szCs w:val="21"/>
              </w:rPr>
              <w:t>het zelfstandig werken aan de wikiwijs.</w:t>
            </w:r>
          </w:p>
        </w:tc>
      </w:tr>
      <w:tr w:rsidR="00443FAA" w14:paraId="196F6868"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49566FC0" w14:textId="77777777" w:rsidR="00443FAA" w:rsidRDefault="00443FAA" w:rsidP="005954D8">
            <w:pPr>
              <w:pStyle w:val="Lijstalinea"/>
              <w:numPr>
                <w:ilvl w:val="0"/>
                <w:numId w:val="5"/>
              </w:numPr>
              <w:spacing w:after="15"/>
            </w:pPr>
            <w:r>
              <w:t xml:space="preserve">heeft oog voor ieders identiteit </w:t>
            </w:r>
          </w:p>
          <w:p w14:paraId="140A02ED" w14:textId="77777777" w:rsidR="00443FAA" w:rsidRDefault="00443FAA" w:rsidP="005954D8">
            <w:pPr>
              <w:pStyle w:val="Lijstalinea"/>
              <w:numPr>
                <w:ilvl w:val="0"/>
                <w:numId w:val="5"/>
              </w:numPr>
              <w:spacing w:after="15"/>
            </w:pPr>
            <w:r>
              <w:t xml:space="preserve">respecteert deze </w:t>
            </w:r>
          </w:p>
          <w:p w14:paraId="5F1F0055" w14:textId="77777777" w:rsidR="00443FAA" w:rsidRDefault="00443FAA" w:rsidP="005954D8">
            <w:pPr>
              <w:pStyle w:val="Lijstalinea"/>
              <w:numPr>
                <w:ilvl w:val="0"/>
                <w:numId w:val="5"/>
              </w:numPr>
              <w:spacing w:after="15"/>
            </w:pPr>
            <w:r>
              <w:t xml:space="preserve">bespreekt normen, waarden en regels met de leerlingen </w:t>
            </w:r>
          </w:p>
          <w:p w14:paraId="435CAC99" w14:textId="77777777" w:rsidR="00443FAA" w:rsidRPr="00FB6C73" w:rsidRDefault="00443FAA" w:rsidP="005954D8">
            <w:pPr>
              <w:pStyle w:val="Lijstalinea"/>
              <w:numPr>
                <w:ilvl w:val="0"/>
                <w:numId w:val="5"/>
              </w:numPr>
              <w:spacing w:after="15"/>
              <w:rPr>
                <w:rFonts w:eastAsia="Arial" w:cs="Arial"/>
                <w:b/>
                <w:sz w:val="20"/>
              </w:rPr>
            </w:pPr>
            <w:r>
              <w:t xml:space="preserve">brengt het belang en perspectief van anderen in </w:t>
            </w:r>
          </w:p>
          <w:p w14:paraId="55563CC0" w14:textId="77777777" w:rsidR="00443FAA" w:rsidRDefault="00443FAA" w:rsidP="005954D8">
            <w:pPr>
              <w:pStyle w:val="Lijstalinea"/>
              <w:numPr>
                <w:ilvl w:val="0"/>
                <w:numId w:val="5"/>
              </w:numPr>
              <w:spacing w:after="15"/>
              <w:rPr>
                <w:rFonts w:eastAsia="Arial" w:cs="Arial"/>
                <w:b/>
                <w:sz w:val="20"/>
              </w:rPr>
            </w:pPr>
            <w:r>
              <w:t>stimuleert leerlingen tot het denken buiten gebaande paden (ped. 4.3</w:t>
            </w:r>
          </w:p>
        </w:tc>
        <w:tc>
          <w:tcPr>
            <w:tcW w:w="7446" w:type="dxa"/>
            <w:gridSpan w:val="3"/>
            <w:tcBorders>
              <w:top w:val="single" w:sz="6" w:space="0" w:color="000000"/>
              <w:left w:val="single" w:sz="8" w:space="0" w:color="000000"/>
              <w:bottom w:val="single" w:sz="6" w:space="0" w:color="000000"/>
              <w:right w:val="single" w:sz="8" w:space="0" w:color="000000"/>
            </w:tcBorders>
          </w:tcPr>
          <w:p w14:paraId="6865836A" w14:textId="77777777" w:rsidR="00443FAA" w:rsidRPr="00AE35E6" w:rsidRDefault="00443FAA" w:rsidP="005954D8">
            <w:pPr>
              <w:spacing w:after="15"/>
              <w:ind w:left="60"/>
              <w:rPr>
                <w:rFonts w:eastAsia="Arial" w:cs="Arial"/>
                <w:bCs/>
                <w:szCs w:val="21"/>
              </w:rPr>
            </w:pPr>
            <w:r>
              <w:rPr>
                <w:rFonts w:eastAsia="Arial" w:cs="Arial"/>
                <w:bCs/>
                <w:szCs w:val="21"/>
              </w:rPr>
              <w:t>Dit kan de hele dag worden aangetoond. Laat leerlingen verder nadenken over onderwerpen waar zij mee bezig zijn.</w:t>
            </w:r>
          </w:p>
        </w:tc>
      </w:tr>
      <w:tr w:rsidR="00443FAA" w14:paraId="7676EE07" w14:textId="77777777" w:rsidTr="005954D8">
        <w:tblPrEx>
          <w:tblCellMar>
            <w:top w:w="23" w:type="dxa"/>
            <w:left w:w="10" w:type="dxa"/>
            <w:right w:w="115" w:type="dxa"/>
          </w:tblCellMar>
        </w:tblPrEx>
        <w:trPr>
          <w:trHeight w:val="361"/>
        </w:trPr>
        <w:tc>
          <w:tcPr>
            <w:tcW w:w="14892" w:type="dxa"/>
            <w:gridSpan w:val="7"/>
            <w:tcBorders>
              <w:top w:val="single" w:sz="6" w:space="0" w:color="000000"/>
              <w:left w:val="single" w:sz="8" w:space="0" w:color="000000"/>
              <w:bottom w:val="single" w:sz="6" w:space="0" w:color="000000"/>
              <w:right w:val="single" w:sz="8" w:space="0" w:color="000000"/>
            </w:tcBorders>
          </w:tcPr>
          <w:p w14:paraId="62050AA9" w14:textId="77777777" w:rsidR="00443FAA" w:rsidRDefault="00443FAA" w:rsidP="005954D8">
            <w:pPr>
              <w:spacing w:after="15"/>
              <w:ind w:left="60"/>
              <w:rPr>
                <w:rFonts w:eastAsia="Arial" w:cs="Arial"/>
                <w:b/>
                <w:sz w:val="20"/>
              </w:rPr>
            </w:pPr>
            <w:r w:rsidRPr="000A199E">
              <w:rPr>
                <w:b/>
                <w:bCs/>
              </w:rPr>
              <w:t>Didactische bekwaamheid</w:t>
            </w:r>
          </w:p>
        </w:tc>
      </w:tr>
      <w:tr w:rsidR="00443FAA" w14:paraId="60EB5BF4"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4B966D51" w14:textId="77777777" w:rsidR="00443FAA" w:rsidRDefault="00443FAA" w:rsidP="005954D8">
            <w:pPr>
              <w:pStyle w:val="Lijstalinea"/>
              <w:numPr>
                <w:ilvl w:val="0"/>
                <w:numId w:val="6"/>
              </w:numPr>
              <w:spacing w:after="15"/>
            </w:pPr>
            <w:r>
              <w:t xml:space="preserve">breidt repertoire op gebied van eigen (non-) verbale communicatie uit </w:t>
            </w:r>
          </w:p>
          <w:p w14:paraId="64EC901E" w14:textId="77777777" w:rsidR="00443FAA" w:rsidRDefault="00443FAA" w:rsidP="005954D8">
            <w:pPr>
              <w:pStyle w:val="Lijstalinea"/>
              <w:numPr>
                <w:ilvl w:val="0"/>
                <w:numId w:val="6"/>
              </w:numPr>
              <w:spacing w:after="15"/>
            </w:pPr>
            <w:r>
              <w:t xml:space="preserve">stimuleert de school- en vaktaalontwikkeling door toepassing van de principes van taalgericht lesgeven (context – taalsteun – interactie) in verschillende fases van een les </w:t>
            </w:r>
          </w:p>
          <w:p w14:paraId="6261CAFA" w14:textId="77777777" w:rsidR="00443FAA" w:rsidRPr="00FB6C73" w:rsidRDefault="00443FAA" w:rsidP="005954D8">
            <w:pPr>
              <w:pStyle w:val="Lijstalinea"/>
              <w:numPr>
                <w:ilvl w:val="0"/>
                <w:numId w:val="6"/>
              </w:numPr>
              <w:spacing w:after="15"/>
              <w:rPr>
                <w:rFonts w:eastAsia="Arial" w:cs="Arial"/>
                <w:b/>
                <w:sz w:val="20"/>
              </w:rPr>
            </w:pPr>
            <w:r>
              <w:t xml:space="preserve">kent een breed repertoire aan taalgerichte werkvormen </w:t>
            </w:r>
          </w:p>
          <w:p w14:paraId="5CB4D13B" w14:textId="77777777" w:rsidR="00443FAA" w:rsidRDefault="00443FAA" w:rsidP="005954D8">
            <w:pPr>
              <w:pStyle w:val="Lijstalinea"/>
              <w:numPr>
                <w:ilvl w:val="0"/>
                <w:numId w:val="6"/>
              </w:numPr>
              <w:spacing w:after="15"/>
              <w:rPr>
                <w:rFonts w:eastAsia="Arial" w:cs="Arial"/>
                <w:b/>
                <w:sz w:val="20"/>
              </w:rPr>
            </w:pPr>
            <w:r>
              <w:t>stelt naast vakdoelen ook taaldoelen (did. 1.3)</w:t>
            </w:r>
          </w:p>
        </w:tc>
        <w:tc>
          <w:tcPr>
            <w:tcW w:w="7446" w:type="dxa"/>
            <w:gridSpan w:val="3"/>
            <w:tcBorders>
              <w:top w:val="single" w:sz="6" w:space="0" w:color="000000"/>
              <w:left w:val="single" w:sz="8" w:space="0" w:color="000000"/>
              <w:bottom w:val="single" w:sz="6" w:space="0" w:color="000000"/>
              <w:right w:val="single" w:sz="8" w:space="0" w:color="000000"/>
            </w:tcBorders>
          </w:tcPr>
          <w:p w14:paraId="1FCB9A4E" w14:textId="48B5A5F1" w:rsidR="00443FAA" w:rsidRPr="007972E7" w:rsidRDefault="00443FAA" w:rsidP="005954D8">
            <w:pPr>
              <w:spacing w:after="15"/>
              <w:ind w:left="60"/>
              <w:rPr>
                <w:rFonts w:eastAsia="Arial" w:cs="Arial"/>
                <w:bCs/>
                <w:szCs w:val="21"/>
              </w:rPr>
            </w:pPr>
            <w:r>
              <w:rPr>
                <w:rFonts w:eastAsia="Arial" w:cs="Arial"/>
                <w:bCs/>
                <w:szCs w:val="21"/>
              </w:rPr>
              <w:t xml:space="preserve">Het deel van taalgericht lesgeven </w:t>
            </w:r>
            <w:r w:rsidR="00E55F30">
              <w:rPr>
                <w:rFonts w:eastAsia="Arial" w:cs="Arial"/>
                <w:bCs/>
                <w:szCs w:val="21"/>
              </w:rPr>
              <w:t>komt vooral naar voren in hoe de Wikiwijs is opgezet. Belangrijke woorden worden benadrukt en op belangrijke begrippen wordt er dieper op in gegaan aan de hand van filmpjes.</w:t>
            </w:r>
          </w:p>
        </w:tc>
      </w:tr>
      <w:tr w:rsidR="00443FAA" w14:paraId="3E6094E5"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403393A1" w14:textId="77777777" w:rsidR="00443FAA" w:rsidRDefault="00443FAA" w:rsidP="005954D8">
            <w:pPr>
              <w:pStyle w:val="Lijstalinea"/>
              <w:numPr>
                <w:ilvl w:val="0"/>
                <w:numId w:val="6"/>
              </w:numPr>
              <w:spacing w:after="15"/>
            </w:pPr>
            <w:r>
              <w:t xml:space="preserve">geeft zelfstandig vorm aan relevante, effectieve, betekenisvolle en activerende leeractiviteiten </w:t>
            </w:r>
          </w:p>
          <w:p w14:paraId="15B36839" w14:textId="77777777" w:rsidR="00443FAA" w:rsidRDefault="00443FAA" w:rsidP="005954D8">
            <w:pPr>
              <w:pStyle w:val="Lijstalinea"/>
              <w:numPr>
                <w:ilvl w:val="0"/>
                <w:numId w:val="6"/>
              </w:numPr>
              <w:spacing w:after="15"/>
            </w:pPr>
            <w:r>
              <w:t xml:space="preserve">zet bewust didactische principes in tbv samenwerkend leren </w:t>
            </w:r>
          </w:p>
          <w:p w14:paraId="1EB2194B" w14:textId="77777777" w:rsidR="00443FAA" w:rsidRDefault="00443FAA" w:rsidP="005954D8">
            <w:pPr>
              <w:pStyle w:val="Lijstalinea"/>
              <w:numPr>
                <w:ilvl w:val="0"/>
                <w:numId w:val="6"/>
              </w:numPr>
              <w:spacing w:after="15"/>
              <w:rPr>
                <w:rFonts w:eastAsia="Arial" w:cs="Arial"/>
                <w:b/>
                <w:sz w:val="20"/>
              </w:rPr>
            </w:pPr>
            <w:r>
              <w:t xml:space="preserve">differentieert afhankelijk van de diversiteit van de groep naar tempo, niveau en leervoorkeur (did. 2.3) </w:t>
            </w:r>
          </w:p>
        </w:tc>
        <w:tc>
          <w:tcPr>
            <w:tcW w:w="7446" w:type="dxa"/>
            <w:gridSpan w:val="3"/>
            <w:tcBorders>
              <w:top w:val="single" w:sz="6" w:space="0" w:color="000000"/>
              <w:left w:val="single" w:sz="8" w:space="0" w:color="000000"/>
              <w:bottom w:val="single" w:sz="6" w:space="0" w:color="000000"/>
              <w:right w:val="single" w:sz="8" w:space="0" w:color="000000"/>
            </w:tcBorders>
          </w:tcPr>
          <w:p w14:paraId="318109C5" w14:textId="77777777" w:rsidR="00443FAA" w:rsidRPr="007972E7" w:rsidRDefault="00443FAA" w:rsidP="005954D8">
            <w:pPr>
              <w:spacing w:after="15"/>
              <w:ind w:left="60"/>
              <w:rPr>
                <w:rFonts w:eastAsia="Arial" w:cs="Arial"/>
                <w:bCs/>
                <w:szCs w:val="21"/>
              </w:rPr>
            </w:pPr>
            <w:r>
              <w:rPr>
                <w:rFonts w:eastAsia="Arial" w:cs="Arial"/>
                <w:bCs/>
                <w:szCs w:val="21"/>
              </w:rPr>
              <w:t>Dit komt vooral naar voren tijdens de uitvoering van de proefjes waarbij de leerlingen samen moeten werken om tot een gewenst resultaat te komen.</w:t>
            </w:r>
          </w:p>
        </w:tc>
      </w:tr>
      <w:tr w:rsidR="00443FAA" w14:paraId="4584D7A9"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1A3CF63A" w14:textId="77777777" w:rsidR="00443FAA" w:rsidRDefault="00443FAA" w:rsidP="005954D8">
            <w:pPr>
              <w:pStyle w:val="Lijstalinea"/>
              <w:numPr>
                <w:ilvl w:val="0"/>
                <w:numId w:val="6"/>
              </w:numPr>
              <w:spacing w:after="15"/>
              <w:rPr>
                <w:rFonts w:eastAsia="Arial" w:cs="Arial"/>
                <w:b/>
                <w:sz w:val="20"/>
              </w:rPr>
            </w:pPr>
            <w:r>
              <w:t>ontwerpt, verantwoordt en verzorgt een aantal opvolgende lessen waarin kerndoelen of eindtermen, leerdoelen, onderwijsactiviteiten en toetsing op elkaar aansluiten wat betreft inhoud en niveau (did3.3)</w:t>
            </w:r>
          </w:p>
        </w:tc>
        <w:tc>
          <w:tcPr>
            <w:tcW w:w="7446" w:type="dxa"/>
            <w:gridSpan w:val="3"/>
            <w:tcBorders>
              <w:top w:val="single" w:sz="6" w:space="0" w:color="000000"/>
              <w:left w:val="single" w:sz="8" w:space="0" w:color="000000"/>
              <w:bottom w:val="single" w:sz="6" w:space="0" w:color="000000"/>
              <w:right w:val="single" w:sz="8" w:space="0" w:color="000000"/>
            </w:tcBorders>
          </w:tcPr>
          <w:p w14:paraId="2FBECB2A" w14:textId="77777777" w:rsidR="00443FAA" w:rsidRPr="007972E7" w:rsidRDefault="00443FAA" w:rsidP="005954D8">
            <w:pPr>
              <w:spacing w:after="15"/>
              <w:ind w:left="60"/>
              <w:rPr>
                <w:rFonts w:eastAsia="Arial" w:cs="Arial"/>
                <w:bCs/>
                <w:szCs w:val="21"/>
              </w:rPr>
            </w:pPr>
            <w:r>
              <w:rPr>
                <w:rFonts w:eastAsia="Arial" w:cs="Arial"/>
                <w:bCs/>
                <w:szCs w:val="21"/>
              </w:rPr>
              <w:t>Vindt plaats gedurende de hele projectweek.</w:t>
            </w:r>
          </w:p>
        </w:tc>
      </w:tr>
      <w:tr w:rsidR="00443FAA" w14:paraId="0D18366F"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14523A3A" w14:textId="77777777" w:rsidR="00443FAA" w:rsidRDefault="00443FAA" w:rsidP="005954D8">
            <w:pPr>
              <w:pStyle w:val="Lijstalinea"/>
              <w:numPr>
                <w:ilvl w:val="0"/>
                <w:numId w:val="6"/>
              </w:numPr>
              <w:spacing w:after="15"/>
              <w:rPr>
                <w:rFonts w:eastAsia="Arial" w:cs="Arial"/>
                <w:b/>
                <w:sz w:val="20"/>
              </w:rPr>
            </w:pPr>
            <w:r>
              <w:lastRenderedPageBreak/>
              <w:t>zet doelgericht OLT in en is in staat om daarbij gemaakte keuzes te verantwoorden (did4.3)</w:t>
            </w:r>
          </w:p>
        </w:tc>
        <w:tc>
          <w:tcPr>
            <w:tcW w:w="7446" w:type="dxa"/>
            <w:gridSpan w:val="3"/>
            <w:tcBorders>
              <w:top w:val="single" w:sz="6" w:space="0" w:color="000000"/>
              <w:left w:val="single" w:sz="8" w:space="0" w:color="000000"/>
              <w:bottom w:val="single" w:sz="6" w:space="0" w:color="000000"/>
              <w:right w:val="single" w:sz="8" w:space="0" w:color="000000"/>
            </w:tcBorders>
          </w:tcPr>
          <w:p w14:paraId="31906FA7" w14:textId="79ED899C" w:rsidR="00443FAA" w:rsidRPr="007972E7" w:rsidRDefault="00443FAA" w:rsidP="005954D8">
            <w:pPr>
              <w:spacing w:after="15"/>
              <w:ind w:left="60"/>
              <w:rPr>
                <w:rFonts w:eastAsia="Arial" w:cs="Arial"/>
                <w:bCs/>
                <w:szCs w:val="21"/>
              </w:rPr>
            </w:pPr>
            <w:r>
              <w:rPr>
                <w:rFonts w:eastAsia="Arial" w:cs="Arial"/>
                <w:bCs/>
                <w:szCs w:val="21"/>
              </w:rPr>
              <w:t xml:space="preserve">De </w:t>
            </w:r>
            <w:r w:rsidR="00AC72D3">
              <w:rPr>
                <w:rFonts w:eastAsia="Arial" w:cs="Arial"/>
                <w:bCs/>
                <w:szCs w:val="21"/>
              </w:rPr>
              <w:t xml:space="preserve">Wikiwijs is een vorm van OLT. Ook in de Wikiwijs </w:t>
            </w:r>
            <w:r w:rsidR="00E55F30">
              <w:rPr>
                <w:rFonts w:eastAsia="Arial" w:cs="Arial"/>
                <w:bCs/>
                <w:szCs w:val="21"/>
              </w:rPr>
              <w:t>zijn verschillende vormen van OLT te vinden, zoals verschillende filmpjes.</w:t>
            </w:r>
          </w:p>
        </w:tc>
      </w:tr>
      <w:tr w:rsidR="00443FAA" w14:paraId="409419AE" w14:textId="77777777" w:rsidTr="005954D8">
        <w:tblPrEx>
          <w:tblCellMar>
            <w:top w:w="23" w:type="dxa"/>
            <w:left w:w="10" w:type="dxa"/>
            <w:right w:w="115" w:type="dxa"/>
          </w:tblCellMar>
        </w:tblPrEx>
        <w:trPr>
          <w:trHeight w:val="460"/>
        </w:trPr>
        <w:tc>
          <w:tcPr>
            <w:tcW w:w="14892" w:type="dxa"/>
            <w:gridSpan w:val="7"/>
            <w:tcBorders>
              <w:top w:val="single" w:sz="6" w:space="0" w:color="000000"/>
              <w:left w:val="single" w:sz="8" w:space="0" w:color="000000"/>
              <w:bottom w:val="single" w:sz="6" w:space="0" w:color="000000"/>
              <w:right w:val="single" w:sz="8" w:space="0" w:color="000000"/>
            </w:tcBorders>
          </w:tcPr>
          <w:p w14:paraId="74ECEEDA" w14:textId="77777777" w:rsidR="00443FAA" w:rsidRDefault="00443FAA" w:rsidP="005954D8">
            <w:pPr>
              <w:spacing w:after="15"/>
              <w:ind w:left="60"/>
              <w:rPr>
                <w:rFonts w:eastAsia="Arial" w:cs="Arial"/>
                <w:b/>
                <w:sz w:val="20"/>
              </w:rPr>
            </w:pPr>
            <w:r w:rsidRPr="000A199E">
              <w:rPr>
                <w:b/>
                <w:bCs/>
              </w:rPr>
              <w:t>Professionele bekwaamheid</w:t>
            </w:r>
          </w:p>
        </w:tc>
      </w:tr>
      <w:tr w:rsidR="00443FAA" w14:paraId="4E874DB5"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0CAA050D" w14:textId="77777777" w:rsidR="00443FAA" w:rsidRPr="00AC3D7B" w:rsidRDefault="00443FAA" w:rsidP="005954D8">
            <w:pPr>
              <w:pStyle w:val="Lijstalinea"/>
              <w:numPr>
                <w:ilvl w:val="0"/>
                <w:numId w:val="7"/>
              </w:numPr>
              <w:spacing w:after="15"/>
            </w:pPr>
            <w:r>
              <w:t>biedt inzicht in hoe de eigen opvattingen en overtuigingen aansluiten op de professionele normen en waarden van de school (onderdeel van pro 2.3)</w:t>
            </w:r>
          </w:p>
        </w:tc>
        <w:tc>
          <w:tcPr>
            <w:tcW w:w="7446" w:type="dxa"/>
            <w:gridSpan w:val="3"/>
            <w:tcBorders>
              <w:top w:val="single" w:sz="6" w:space="0" w:color="000000"/>
              <w:left w:val="single" w:sz="8" w:space="0" w:color="000000"/>
              <w:bottom w:val="single" w:sz="6" w:space="0" w:color="000000"/>
              <w:right w:val="single" w:sz="8" w:space="0" w:color="000000"/>
            </w:tcBorders>
          </w:tcPr>
          <w:p w14:paraId="71907938" w14:textId="77777777" w:rsidR="00443FAA" w:rsidRPr="007972E7" w:rsidRDefault="00443FAA" w:rsidP="005954D8">
            <w:pPr>
              <w:spacing w:after="15"/>
              <w:ind w:left="60"/>
              <w:rPr>
                <w:rFonts w:eastAsia="Arial" w:cs="Arial"/>
                <w:bCs/>
                <w:szCs w:val="21"/>
              </w:rPr>
            </w:pPr>
            <w:r>
              <w:rPr>
                <w:rFonts w:eastAsia="Arial" w:cs="Arial"/>
                <w:bCs/>
                <w:szCs w:val="21"/>
              </w:rPr>
              <w:t>De docent(e) zorgt ervoor dat de lessen van de projectweek zo goed mogelijk aansluiten op de doelgroep.</w:t>
            </w:r>
          </w:p>
        </w:tc>
      </w:tr>
      <w:tr w:rsidR="00443FAA" w14:paraId="356321E6"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37BCF60A" w14:textId="77777777" w:rsidR="00443FAA" w:rsidRDefault="00443FAA" w:rsidP="005954D8">
            <w:pPr>
              <w:pStyle w:val="Lijstalinea"/>
              <w:numPr>
                <w:ilvl w:val="0"/>
                <w:numId w:val="7"/>
              </w:numPr>
              <w:spacing w:after="15"/>
            </w:pPr>
            <w:r>
              <w:t xml:space="preserve">hanteert relevante literatuur op praktische en navolgbare wijze bij het ontwerpen van leeractiviteiten en interventies </w:t>
            </w:r>
          </w:p>
          <w:p w14:paraId="6737BCF1" w14:textId="77777777" w:rsidR="00443FAA" w:rsidRPr="00AC3D7B" w:rsidRDefault="00443FAA" w:rsidP="005954D8">
            <w:pPr>
              <w:pStyle w:val="Lijstalinea"/>
              <w:numPr>
                <w:ilvl w:val="0"/>
                <w:numId w:val="7"/>
              </w:numPr>
              <w:spacing w:after="15"/>
            </w:pPr>
            <w:r>
              <w:t>verantwoordt de gemaakte keuzes (pro3.3)</w:t>
            </w:r>
          </w:p>
        </w:tc>
        <w:tc>
          <w:tcPr>
            <w:tcW w:w="7446" w:type="dxa"/>
            <w:gridSpan w:val="3"/>
            <w:tcBorders>
              <w:top w:val="single" w:sz="6" w:space="0" w:color="000000"/>
              <w:left w:val="single" w:sz="8" w:space="0" w:color="000000"/>
              <w:bottom w:val="single" w:sz="6" w:space="0" w:color="000000"/>
              <w:right w:val="single" w:sz="8" w:space="0" w:color="000000"/>
            </w:tcBorders>
          </w:tcPr>
          <w:p w14:paraId="60584530" w14:textId="77777777" w:rsidR="00443FAA" w:rsidRPr="007972E7" w:rsidRDefault="00443FAA" w:rsidP="005954D8">
            <w:pPr>
              <w:spacing w:after="15"/>
              <w:ind w:left="60"/>
              <w:rPr>
                <w:rFonts w:eastAsia="Arial" w:cs="Arial"/>
                <w:bCs/>
                <w:szCs w:val="21"/>
              </w:rPr>
            </w:pPr>
            <w:r>
              <w:rPr>
                <w:rFonts w:eastAsia="Arial" w:cs="Arial"/>
                <w:bCs/>
                <w:szCs w:val="21"/>
              </w:rPr>
              <w:t>Nvt.</w:t>
            </w:r>
          </w:p>
        </w:tc>
      </w:tr>
    </w:tbl>
    <w:p w14:paraId="371837C4" w14:textId="77777777" w:rsidR="00443FAA" w:rsidRDefault="00443FAA" w:rsidP="00443FAA">
      <w:pPr>
        <w:spacing w:after="0"/>
        <w:jc w:val="both"/>
      </w:pPr>
      <w:r>
        <w:rPr>
          <w:sz w:val="20"/>
        </w:rPr>
        <w:t xml:space="preserve"> </w:t>
      </w:r>
      <w:r>
        <w:t xml:space="preserve"> </w:t>
      </w:r>
    </w:p>
    <w:tbl>
      <w:tblPr>
        <w:tblStyle w:val="TableGrid0"/>
        <w:tblW w:w="14892" w:type="dxa"/>
        <w:tblInd w:w="125" w:type="dxa"/>
        <w:tblCellMar>
          <w:top w:w="34" w:type="dxa"/>
          <w:left w:w="10" w:type="dxa"/>
          <w:right w:w="115" w:type="dxa"/>
        </w:tblCellMar>
        <w:tblLook w:val="04A0" w:firstRow="1" w:lastRow="0" w:firstColumn="1" w:lastColumn="0" w:noHBand="0" w:noVBand="1"/>
      </w:tblPr>
      <w:tblGrid>
        <w:gridCol w:w="1299"/>
        <w:gridCol w:w="1205"/>
        <w:gridCol w:w="4116"/>
        <w:gridCol w:w="4025"/>
        <w:gridCol w:w="4247"/>
      </w:tblGrid>
      <w:tr w:rsidR="00662BB9" w14:paraId="71C1E921" w14:textId="77777777" w:rsidTr="00E55F30">
        <w:trPr>
          <w:trHeight w:val="1697"/>
        </w:trPr>
        <w:tc>
          <w:tcPr>
            <w:tcW w:w="1299" w:type="dxa"/>
            <w:tcBorders>
              <w:top w:val="single" w:sz="8" w:space="0" w:color="000000"/>
              <w:left w:val="single" w:sz="8" w:space="0" w:color="000000"/>
              <w:bottom w:val="single" w:sz="8" w:space="0" w:color="000000"/>
              <w:right w:val="single" w:sz="8" w:space="0" w:color="000000"/>
            </w:tcBorders>
          </w:tcPr>
          <w:p w14:paraId="3720316C" w14:textId="77777777" w:rsidR="00443FAA" w:rsidRDefault="00443FAA" w:rsidP="005954D8">
            <w:pPr>
              <w:spacing w:after="15"/>
            </w:pPr>
            <w:r w:rsidRPr="00B874B6">
              <w:rPr>
                <w:rFonts w:eastAsia="Arial" w:cs="Arial"/>
                <w:b/>
                <w:sz w:val="20"/>
              </w:rPr>
              <w:t>F</w:t>
            </w:r>
            <w:r>
              <w:rPr>
                <w:rFonts w:eastAsia="Arial" w:cs="Arial"/>
                <w:b/>
                <w:sz w:val="20"/>
              </w:rPr>
              <w:t>asering van de les:</w:t>
            </w:r>
            <w:r>
              <w:rPr>
                <w:rFonts w:eastAsia="Arial" w:cs="Arial"/>
                <w:sz w:val="20"/>
              </w:rPr>
              <w:t xml:space="preserve"> </w:t>
            </w:r>
            <w:r>
              <w:t xml:space="preserve"> </w:t>
            </w:r>
          </w:p>
        </w:tc>
        <w:tc>
          <w:tcPr>
            <w:tcW w:w="1214" w:type="dxa"/>
            <w:tcBorders>
              <w:top w:val="single" w:sz="8" w:space="0" w:color="000000"/>
              <w:left w:val="single" w:sz="8" w:space="0" w:color="000000"/>
              <w:bottom w:val="single" w:sz="8" w:space="0" w:color="000000"/>
              <w:right w:val="single" w:sz="8" w:space="0" w:color="000000"/>
            </w:tcBorders>
          </w:tcPr>
          <w:p w14:paraId="6914C031" w14:textId="77777777" w:rsidR="00443FAA" w:rsidRDefault="00443FAA" w:rsidP="005954D8">
            <w:pPr>
              <w:spacing w:after="18"/>
            </w:pPr>
            <w:r>
              <w:rPr>
                <w:rFonts w:eastAsia="Arial" w:cs="Arial"/>
                <w:b/>
                <w:sz w:val="20"/>
              </w:rPr>
              <w:t>Tijd:</w:t>
            </w:r>
          </w:p>
        </w:tc>
        <w:tc>
          <w:tcPr>
            <w:tcW w:w="4175" w:type="dxa"/>
            <w:tcBorders>
              <w:top w:val="single" w:sz="8" w:space="0" w:color="000000"/>
              <w:left w:val="single" w:sz="8" w:space="0" w:color="000000"/>
              <w:bottom w:val="single" w:sz="8" w:space="0" w:color="000000"/>
              <w:right w:val="single" w:sz="8" w:space="0" w:color="000000"/>
            </w:tcBorders>
          </w:tcPr>
          <w:p w14:paraId="5C1E0E56" w14:textId="77777777" w:rsidR="00443FAA" w:rsidRDefault="00443FAA" w:rsidP="005954D8">
            <w:pPr>
              <w:spacing w:after="7"/>
            </w:pPr>
            <w:r>
              <w:rPr>
                <w:rFonts w:eastAsia="Arial" w:cs="Arial"/>
                <w:b/>
                <w:sz w:val="20"/>
              </w:rPr>
              <w:t xml:space="preserve">Activiteit leraar (didactische werkvormen): </w:t>
            </w:r>
            <w:r>
              <w:t xml:space="preserve"> </w:t>
            </w:r>
          </w:p>
          <w:p w14:paraId="0818E0B9" w14:textId="77777777" w:rsidR="00443FAA" w:rsidRDefault="00443FAA" w:rsidP="005954D8"/>
          <w:p w14:paraId="3D71C6C4" w14:textId="77777777" w:rsidR="00443FAA" w:rsidRDefault="00443FAA" w:rsidP="005954D8">
            <w:r>
              <w:rPr>
                <w:rFonts w:eastAsia="Arial" w:cs="Arial"/>
                <w:sz w:val="20"/>
              </w:rPr>
              <w:t xml:space="preserve">Wat doe ik en hoe? </w:t>
            </w:r>
            <w:r>
              <w:t xml:space="preserve"> </w:t>
            </w:r>
          </w:p>
        </w:tc>
        <w:tc>
          <w:tcPr>
            <w:tcW w:w="4081" w:type="dxa"/>
            <w:tcBorders>
              <w:top w:val="single" w:sz="8" w:space="0" w:color="000000"/>
              <w:left w:val="single" w:sz="8" w:space="0" w:color="000000"/>
              <w:bottom w:val="single" w:sz="8" w:space="0" w:color="000000"/>
              <w:right w:val="single" w:sz="8" w:space="0" w:color="000000"/>
            </w:tcBorders>
          </w:tcPr>
          <w:p w14:paraId="50E31176" w14:textId="77777777" w:rsidR="00443FAA" w:rsidRDefault="00443FAA" w:rsidP="005954D8">
            <w:pPr>
              <w:spacing w:after="22"/>
            </w:pPr>
            <w:r>
              <w:rPr>
                <w:rFonts w:eastAsia="Arial" w:cs="Arial"/>
                <w:b/>
                <w:sz w:val="20"/>
              </w:rPr>
              <w:t>Activiteit leerlingen:</w:t>
            </w:r>
            <w:r>
              <w:rPr>
                <w:rFonts w:eastAsia="Arial" w:cs="Arial"/>
                <w:sz w:val="20"/>
              </w:rPr>
              <w:t xml:space="preserve"> </w:t>
            </w:r>
            <w:r>
              <w:t xml:space="preserve"> </w:t>
            </w:r>
          </w:p>
          <w:p w14:paraId="3221C7EA" w14:textId="77777777" w:rsidR="00443FAA" w:rsidRDefault="00443FAA" w:rsidP="005954D8">
            <w:pPr>
              <w:spacing w:after="28"/>
              <w:ind w:left="2"/>
            </w:pPr>
          </w:p>
          <w:p w14:paraId="54FF3300" w14:textId="77777777" w:rsidR="00443FAA" w:rsidRDefault="00443FAA" w:rsidP="005954D8">
            <w:pPr>
              <w:spacing w:after="26"/>
              <w:ind w:left="2"/>
            </w:pPr>
            <w:r>
              <w:rPr>
                <w:rFonts w:eastAsia="Arial" w:cs="Arial"/>
                <w:sz w:val="20"/>
              </w:rPr>
              <w:t xml:space="preserve">Wat verwacht ik van de leerlingen?  </w:t>
            </w:r>
            <w:r>
              <w:t xml:space="preserve"> </w:t>
            </w:r>
          </w:p>
          <w:p w14:paraId="5D545C6B" w14:textId="77777777" w:rsidR="00443FAA" w:rsidRDefault="00443FAA" w:rsidP="005954D8">
            <w:pPr>
              <w:ind w:left="2"/>
            </w:pPr>
            <w:r>
              <w:rPr>
                <w:rFonts w:eastAsia="Arial" w:cs="Arial"/>
                <w:sz w:val="20"/>
              </w:rPr>
              <w:t xml:space="preserve">Wat zie ik leerlingen doen? </w:t>
            </w:r>
            <w:r>
              <w:t xml:space="preserve"> </w:t>
            </w:r>
          </w:p>
        </w:tc>
        <w:tc>
          <w:tcPr>
            <w:tcW w:w="4123" w:type="dxa"/>
            <w:tcBorders>
              <w:top w:val="single" w:sz="8" w:space="0" w:color="000000"/>
              <w:left w:val="single" w:sz="8" w:space="0" w:color="000000"/>
              <w:bottom w:val="single" w:sz="8" w:space="0" w:color="000000"/>
              <w:right w:val="single" w:sz="8" w:space="0" w:color="000000"/>
            </w:tcBorders>
          </w:tcPr>
          <w:p w14:paraId="086A5169" w14:textId="77777777" w:rsidR="00443FAA" w:rsidRDefault="00443FAA" w:rsidP="005954D8">
            <w:pPr>
              <w:spacing w:line="275" w:lineRule="auto"/>
              <w:ind w:left="2" w:right="2607"/>
            </w:pPr>
            <w:r>
              <w:rPr>
                <w:rFonts w:eastAsia="Arial" w:cs="Arial"/>
                <w:b/>
                <w:sz w:val="20"/>
              </w:rPr>
              <w:t>Hulpmiddelen:</w:t>
            </w:r>
            <w:r>
              <w:rPr>
                <w:rFonts w:eastAsia="Arial" w:cs="Arial"/>
                <w:sz w:val="20"/>
              </w:rPr>
              <w:t xml:space="preserve"> </w:t>
            </w:r>
            <w:r>
              <w:t xml:space="preserve"> </w:t>
            </w:r>
          </w:p>
        </w:tc>
      </w:tr>
      <w:tr w:rsidR="00662BB9" w14:paraId="1BB0A60A" w14:textId="77777777" w:rsidTr="00E55F30">
        <w:trPr>
          <w:trHeight w:val="534"/>
        </w:trPr>
        <w:tc>
          <w:tcPr>
            <w:tcW w:w="1299" w:type="dxa"/>
            <w:tcBorders>
              <w:top w:val="single" w:sz="8" w:space="0" w:color="000000"/>
              <w:left w:val="single" w:sz="8" w:space="0" w:color="000000"/>
              <w:bottom w:val="single" w:sz="8" w:space="0" w:color="000000"/>
              <w:right w:val="single" w:sz="8" w:space="0" w:color="000000"/>
            </w:tcBorders>
          </w:tcPr>
          <w:p w14:paraId="37199BD6" w14:textId="6500372F" w:rsidR="00443FAA" w:rsidRPr="00402BF6" w:rsidRDefault="00AC72D3" w:rsidP="005954D8">
            <w:pPr>
              <w:rPr>
                <w:sz w:val="22"/>
                <w:szCs w:val="22"/>
              </w:rPr>
            </w:pPr>
            <w:r>
              <w:rPr>
                <w:sz w:val="22"/>
                <w:szCs w:val="22"/>
              </w:rPr>
              <w:t>Opening van de projectweek</w:t>
            </w:r>
          </w:p>
        </w:tc>
        <w:tc>
          <w:tcPr>
            <w:tcW w:w="1214" w:type="dxa"/>
            <w:tcBorders>
              <w:top w:val="single" w:sz="8" w:space="0" w:color="000000"/>
              <w:left w:val="single" w:sz="8" w:space="0" w:color="000000"/>
              <w:bottom w:val="single" w:sz="8" w:space="0" w:color="000000"/>
              <w:right w:val="single" w:sz="8" w:space="0" w:color="000000"/>
            </w:tcBorders>
          </w:tcPr>
          <w:p w14:paraId="6C7C3C87" w14:textId="5D69DF67" w:rsidR="00443FAA" w:rsidRPr="00402BF6" w:rsidRDefault="00AC72D3" w:rsidP="005954D8">
            <w:pPr>
              <w:rPr>
                <w:sz w:val="22"/>
                <w:szCs w:val="22"/>
              </w:rPr>
            </w:pPr>
            <w:r>
              <w:rPr>
                <w:sz w:val="22"/>
                <w:szCs w:val="22"/>
              </w:rPr>
              <w:t>20 minuten</w:t>
            </w:r>
          </w:p>
        </w:tc>
        <w:tc>
          <w:tcPr>
            <w:tcW w:w="4175" w:type="dxa"/>
            <w:tcBorders>
              <w:top w:val="single" w:sz="8" w:space="0" w:color="000000"/>
              <w:left w:val="single" w:sz="8" w:space="0" w:color="000000"/>
              <w:bottom w:val="single" w:sz="8" w:space="0" w:color="000000"/>
              <w:right w:val="single" w:sz="8" w:space="0" w:color="000000"/>
            </w:tcBorders>
          </w:tcPr>
          <w:p w14:paraId="0A7059F3" w14:textId="77777777" w:rsidR="00443FAA" w:rsidRDefault="00443FAA" w:rsidP="00AC72D3">
            <w:pPr>
              <w:rPr>
                <w:sz w:val="22"/>
                <w:szCs w:val="22"/>
              </w:rPr>
            </w:pPr>
            <w:r>
              <w:rPr>
                <w:sz w:val="22"/>
                <w:szCs w:val="22"/>
              </w:rPr>
              <w:t xml:space="preserve">De docent(e) </w:t>
            </w:r>
            <w:r w:rsidR="00AC72D3">
              <w:rPr>
                <w:sz w:val="22"/>
                <w:szCs w:val="22"/>
              </w:rPr>
              <w:t>begint</w:t>
            </w:r>
            <w:r w:rsidR="00F47C32">
              <w:rPr>
                <w:sz w:val="22"/>
                <w:szCs w:val="22"/>
              </w:rPr>
              <w:t xml:space="preserve"> met het openen van de projectweek. Dit doet hij/zij aan de hand van de agenda te la</w:t>
            </w:r>
            <w:r w:rsidR="00B24D5D">
              <w:rPr>
                <w:sz w:val="22"/>
                <w:szCs w:val="22"/>
              </w:rPr>
              <w:t>ten zien op het digibord. De docent(e) zorgt dat het duidelijk is wat de bedoeling is en laat ook de Wikiwijs zien en hoe je hier doorheen moet navigeren.</w:t>
            </w:r>
          </w:p>
          <w:p w14:paraId="1CEDEDDC" w14:textId="165B7BCB" w:rsidR="00B24D5D" w:rsidRPr="00402BF6" w:rsidRDefault="00B24D5D" w:rsidP="00AC72D3">
            <w:pPr>
              <w:rPr>
                <w:sz w:val="22"/>
                <w:szCs w:val="22"/>
              </w:rPr>
            </w:pPr>
            <w:r>
              <w:rPr>
                <w:sz w:val="22"/>
                <w:szCs w:val="22"/>
              </w:rPr>
              <w:t xml:space="preserve">Om na te gaan of de leerlingen weten hoe de Wikiwijs werkt, laat de docent(e) de leerlingen hun Chromebooks/laptops pakken zodat de leerlingen gezamenlijk </w:t>
            </w:r>
            <w:r>
              <w:rPr>
                <w:sz w:val="22"/>
                <w:szCs w:val="22"/>
              </w:rPr>
              <w:lastRenderedPageBreak/>
              <w:t xml:space="preserve">met de docent(e) één keer globaal de Wikiwijs doorlopen. </w:t>
            </w:r>
          </w:p>
        </w:tc>
        <w:tc>
          <w:tcPr>
            <w:tcW w:w="4081" w:type="dxa"/>
            <w:tcBorders>
              <w:top w:val="single" w:sz="8" w:space="0" w:color="000000"/>
              <w:left w:val="single" w:sz="8" w:space="0" w:color="000000"/>
              <w:bottom w:val="single" w:sz="8" w:space="0" w:color="000000"/>
              <w:right w:val="single" w:sz="8" w:space="0" w:color="000000"/>
            </w:tcBorders>
          </w:tcPr>
          <w:p w14:paraId="4492A6D3" w14:textId="3E5A87BA" w:rsidR="00443FAA" w:rsidRDefault="00B24D5D" w:rsidP="005954D8">
            <w:pPr>
              <w:rPr>
                <w:sz w:val="22"/>
                <w:szCs w:val="22"/>
              </w:rPr>
            </w:pPr>
            <w:r>
              <w:rPr>
                <w:sz w:val="22"/>
                <w:szCs w:val="22"/>
              </w:rPr>
              <w:lastRenderedPageBreak/>
              <w:t>De leerlingen luisteren aandachtig naar de docent(e) en stellen vragen</w:t>
            </w:r>
            <w:r w:rsidR="00D97964">
              <w:rPr>
                <w:sz w:val="22"/>
                <w:szCs w:val="22"/>
              </w:rPr>
              <w:t>, door middel van het opsteken van hun hand,</w:t>
            </w:r>
            <w:r>
              <w:rPr>
                <w:sz w:val="22"/>
                <w:szCs w:val="22"/>
              </w:rPr>
              <w:t xml:space="preserve"> als er onduidelijkheden zijn. </w:t>
            </w:r>
          </w:p>
          <w:p w14:paraId="0957A942" w14:textId="5D6CA5CA" w:rsidR="00B24D5D" w:rsidRDefault="00B24D5D" w:rsidP="005954D8">
            <w:pPr>
              <w:rPr>
                <w:sz w:val="22"/>
                <w:szCs w:val="22"/>
              </w:rPr>
            </w:pPr>
            <w:r>
              <w:rPr>
                <w:sz w:val="22"/>
                <w:szCs w:val="22"/>
              </w:rPr>
              <w:t>Tijdens het klassikaal doornemen van de Wikiwijs klikken de leerlingen zelf mee op hun Chromebooks/laptops</w:t>
            </w:r>
            <w:r w:rsidR="005B72A2">
              <w:rPr>
                <w:sz w:val="22"/>
                <w:szCs w:val="22"/>
              </w:rPr>
              <w:t xml:space="preserve"> zodat zij weten waar zij naartoe moeten. Bij onduidelijkheden stellen de leerlingen vragen.</w:t>
            </w:r>
          </w:p>
          <w:p w14:paraId="625EA517" w14:textId="0CDAE512" w:rsidR="00B24D5D" w:rsidRPr="00402BF6" w:rsidRDefault="00B24D5D" w:rsidP="005954D8">
            <w:pPr>
              <w:rPr>
                <w:sz w:val="22"/>
                <w:szCs w:val="22"/>
              </w:rPr>
            </w:pPr>
          </w:p>
        </w:tc>
        <w:tc>
          <w:tcPr>
            <w:tcW w:w="4123" w:type="dxa"/>
            <w:tcBorders>
              <w:top w:val="single" w:sz="8" w:space="0" w:color="000000"/>
              <w:left w:val="single" w:sz="8" w:space="0" w:color="000000"/>
              <w:bottom w:val="single" w:sz="8" w:space="0" w:color="000000"/>
              <w:right w:val="single" w:sz="8" w:space="0" w:color="000000"/>
            </w:tcBorders>
          </w:tcPr>
          <w:p w14:paraId="5A2B94E2" w14:textId="77777777" w:rsidR="00443FAA" w:rsidRDefault="00AC72D3" w:rsidP="005954D8">
            <w:pPr>
              <w:ind w:left="2"/>
              <w:rPr>
                <w:sz w:val="22"/>
                <w:szCs w:val="22"/>
              </w:rPr>
            </w:pPr>
            <w:r>
              <w:rPr>
                <w:sz w:val="22"/>
                <w:szCs w:val="22"/>
              </w:rPr>
              <w:lastRenderedPageBreak/>
              <w:t>De Wikiwijs</w:t>
            </w:r>
            <w:r w:rsidR="00443FAA">
              <w:rPr>
                <w:sz w:val="22"/>
                <w:szCs w:val="22"/>
              </w:rPr>
              <w:t xml:space="preserve"> </w:t>
            </w:r>
          </w:p>
          <w:p w14:paraId="7F7014A6" w14:textId="77777777" w:rsidR="00B24D5D" w:rsidRDefault="00B24D5D" w:rsidP="005954D8">
            <w:pPr>
              <w:ind w:left="2"/>
              <w:rPr>
                <w:sz w:val="22"/>
                <w:szCs w:val="22"/>
              </w:rPr>
            </w:pPr>
            <w:r>
              <w:rPr>
                <w:sz w:val="22"/>
                <w:szCs w:val="22"/>
              </w:rPr>
              <w:t>Chromebooks/laptops van de leerlingen</w:t>
            </w:r>
          </w:p>
          <w:p w14:paraId="1285378C" w14:textId="56BF2E23" w:rsidR="00662BB9" w:rsidRPr="00402BF6" w:rsidRDefault="00662BB9" w:rsidP="005954D8">
            <w:pPr>
              <w:ind w:left="2"/>
              <w:rPr>
                <w:sz w:val="22"/>
                <w:szCs w:val="22"/>
              </w:rPr>
            </w:pPr>
            <w:r w:rsidRPr="00662BB9">
              <w:rPr>
                <w:noProof/>
                <w:sz w:val="22"/>
                <w:szCs w:val="22"/>
              </w:rPr>
              <w:lastRenderedPageBreak/>
              <w:drawing>
                <wp:inline distT="0" distB="0" distL="0" distR="0" wp14:anchorId="7F59E900" wp14:editId="43274913">
                  <wp:extent cx="2615609" cy="17424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0800000" flipH="1" flipV="1">
                            <a:off x="0" y="0"/>
                            <a:ext cx="2773134" cy="1847378"/>
                          </a:xfrm>
                          <a:prstGeom prst="rect">
                            <a:avLst/>
                          </a:prstGeom>
                        </pic:spPr>
                      </pic:pic>
                    </a:graphicData>
                  </a:graphic>
                </wp:inline>
              </w:drawing>
            </w:r>
          </w:p>
        </w:tc>
      </w:tr>
      <w:tr w:rsidR="00662BB9" w14:paraId="0340A49D" w14:textId="77777777" w:rsidTr="00E55F30">
        <w:trPr>
          <w:trHeight w:val="618"/>
        </w:trPr>
        <w:tc>
          <w:tcPr>
            <w:tcW w:w="1299" w:type="dxa"/>
            <w:tcBorders>
              <w:top w:val="single" w:sz="8" w:space="0" w:color="000000"/>
              <w:left w:val="single" w:sz="8" w:space="0" w:color="000000"/>
              <w:bottom w:val="single" w:sz="8" w:space="0" w:color="000000"/>
              <w:right w:val="single" w:sz="8" w:space="0" w:color="000000"/>
            </w:tcBorders>
          </w:tcPr>
          <w:p w14:paraId="62DE9F9A" w14:textId="7D3D0E0A" w:rsidR="00443FAA" w:rsidRPr="00402BF6" w:rsidRDefault="00E55F30" w:rsidP="005954D8">
            <w:pPr>
              <w:tabs>
                <w:tab w:val="left" w:pos="1100"/>
              </w:tabs>
              <w:rPr>
                <w:sz w:val="22"/>
                <w:szCs w:val="22"/>
              </w:rPr>
            </w:pPr>
            <w:r>
              <w:rPr>
                <w:sz w:val="22"/>
                <w:szCs w:val="22"/>
              </w:rPr>
              <w:lastRenderedPageBreak/>
              <w:t>Zelfstandig aan de slag met de wikiwijs</w:t>
            </w:r>
          </w:p>
        </w:tc>
        <w:tc>
          <w:tcPr>
            <w:tcW w:w="1214" w:type="dxa"/>
            <w:tcBorders>
              <w:top w:val="single" w:sz="8" w:space="0" w:color="000000"/>
              <w:left w:val="single" w:sz="8" w:space="0" w:color="000000"/>
              <w:bottom w:val="single" w:sz="8" w:space="0" w:color="000000"/>
              <w:right w:val="single" w:sz="8" w:space="0" w:color="000000"/>
            </w:tcBorders>
          </w:tcPr>
          <w:p w14:paraId="119DCC36" w14:textId="085BB4AC" w:rsidR="00443FAA" w:rsidRPr="00402BF6" w:rsidRDefault="00E55F30" w:rsidP="005954D8">
            <w:pPr>
              <w:rPr>
                <w:sz w:val="22"/>
                <w:szCs w:val="22"/>
              </w:rPr>
            </w:pPr>
            <w:r>
              <w:rPr>
                <w:sz w:val="22"/>
                <w:szCs w:val="22"/>
              </w:rPr>
              <w:t>3 uur</w:t>
            </w:r>
          </w:p>
        </w:tc>
        <w:tc>
          <w:tcPr>
            <w:tcW w:w="4175" w:type="dxa"/>
            <w:tcBorders>
              <w:top w:val="single" w:sz="8" w:space="0" w:color="000000"/>
              <w:left w:val="single" w:sz="8" w:space="0" w:color="000000"/>
              <w:bottom w:val="single" w:sz="8" w:space="0" w:color="000000"/>
              <w:right w:val="single" w:sz="8" w:space="0" w:color="000000"/>
            </w:tcBorders>
          </w:tcPr>
          <w:p w14:paraId="392461D0" w14:textId="789091C5" w:rsidR="00443FAA" w:rsidRPr="00402BF6" w:rsidRDefault="00E55F30" w:rsidP="005954D8">
            <w:pPr>
              <w:rPr>
                <w:sz w:val="22"/>
                <w:szCs w:val="22"/>
              </w:rPr>
            </w:pPr>
            <w:r>
              <w:rPr>
                <w:sz w:val="22"/>
                <w:szCs w:val="22"/>
              </w:rPr>
              <w:t>Tijdens dit onderdeel zijn de leerlingen zelfstandig</w:t>
            </w:r>
            <w:r w:rsidR="005B72A2">
              <w:rPr>
                <w:sz w:val="22"/>
                <w:szCs w:val="22"/>
              </w:rPr>
              <w:t xml:space="preserve"> bezig. De taak van de docent(e) is hier het overzicht bewaren en het creëren van een veilige werksfeer in de klas. De docent(e) zorgt ervoor dat iedereen aan de slag kan en aan de slag is. Hij/zij beantwoordt vragen van de leerlingen en geeft opmerkingen tijdens dit onderdeel.</w:t>
            </w:r>
          </w:p>
        </w:tc>
        <w:tc>
          <w:tcPr>
            <w:tcW w:w="4081" w:type="dxa"/>
            <w:tcBorders>
              <w:top w:val="single" w:sz="8" w:space="0" w:color="000000"/>
              <w:left w:val="single" w:sz="8" w:space="0" w:color="000000"/>
              <w:bottom w:val="single" w:sz="8" w:space="0" w:color="000000"/>
              <w:right w:val="single" w:sz="8" w:space="0" w:color="000000"/>
            </w:tcBorders>
          </w:tcPr>
          <w:p w14:paraId="04DFE308" w14:textId="77777777" w:rsidR="00443FAA" w:rsidRDefault="00443FAA" w:rsidP="005954D8">
            <w:pPr>
              <w:rPr>
                <w:sz w:val="22"/>
                <w:szCs w:val="22"/>
              </w:rPr>
            </w:pPr>
            <w:r>
              <w:rPr>
                <w:sz w:val="22"/>
                <w:szCs w:val="22"/>
              </w:rPr>
              <w:t>De leerlingen zijn</w:t>
            </w:r>
            <w:r w:rsidR="005B72A2">
              <w:rPr>
                <w:sz w:val="22"/>
                <w:szCs w:val="22"/>
              </w:rPr>
              <w:t xml:space="preserve"> productief bezig met het maken van de Wikiwijs. </w:t>
            </w:r>
            <w:r w:rsidR="00D97964">
              <w:rPr>
                <w:sz w:val="22"/>
                <w:szCs w:val="22"/>
              </w:rPr>
              <w:t xml:space="preserve">De leerlingen lezen de tekst van de Wikiwijs en maken de opdrachten als er opdrachten zijn. </w:t>
            </w:r>
          </w:p>
          <w:p w14:paraId="5698174B" w14:textId="77777777" w:rsidR="00D97964" w:rsidRDefault="00D97964" w:rsidP="005954D8">
            <w:pPr>
              <w:rPr>
                <w:sz w:val="22"/>
                <w:szCs w:val="22"/>
              </w:rPr>
            </w:pPr>
            <w:r>
              <w:rPr>
                <w:sz w:val="22"/>
                <w:szCs w:val="22"/>
              </w:rPr>
              <w:t>De leerlingen storen geen andere leerprocessen en werken samen als dat wordt aangegeven door de docent(e) dat dit mag.</w:t>
            </w:r>
          </w:p>
          <w:p w14:paraId="43C94AB8" w14:textId="33C38DE7" w:rsidR="00D97964" w:rsidRPr="00402BF6" w:rsidRDefault="00D97964" w:rsidP="005954D8">
            <w:pPr>
              <w:rPr>
                <w:sz w:val="22"/>
                <w:szCs w:val="22"/>
              </w:rPr>
            </w:pPr>
            <w:r>
              <w:rPr>
                <w:sz w:val="22"/>
                <w:szCs w:val="22"/>
              </w:rPr>
              <w:t>De leerlingen steken hun hand op als er vragen, onduidelijkheden of opmerkingen zijn.</w:t>
            </w:r>
          </w:p>
        </w:tc>
        <w:tc>
          <w:tcPr>
            <w:tcW w:w="4123" w:type="dxa"/>
            <w:tcBorders>
              <w:top w:val="single" w:sz="8" w:space="0" w:color="000000"/>
              <w:left w:val="single" w:sz="8" w:space="0" w:color="000000"/>
              <w:bottom w:val="single" w:sz="8" w:space="0" w:color="000000"/>
              <w:right w:val="single" w:sz="8" w:space="0" w:color="000000"/>
            </w:tcBorders>
          </w:tcPr>
          <w:p w14:paraId="74D59367" w14:textId="77777777" w:rsidR="00443FAA" w:rsidRDefault="00AC72D3" w:rsidP="005954D8">
            <w:pPr>
              <w:rPr>
                <w:sz w:val="22"/>
                <w:szCs w:val="22"/>
              </w:rPr>
            </w:pPr>
            <w:r>
              <w:rPr>
                <w:sz w:val="22"/>
                <w:szCs w:val="22"/>
              </w:rPr>
              <w:t>De Wikiwijs</w:t>
            </w:r>
            <w:r w:rsidR="00E55F30">
              <w:rPr>
                <w:sz w:val="22"/>
                <w:szCs w:val="22"/>
              </w:rPr>
              <w:t>. Oortjes of een koptelefoon.</w:t>
            </w:r>
          </w:p>
          <w:p w14:paraId="1C444CBD" w14:textId="1459C27E" w:rsidR="00662BB9" w:rsidRPr="00402BF6" w:rsidRDefault="00662BB9" w:rsidP="005954D8">
            <w:pPr>
              <w:rPr>
                <w:sz w:val="22"/>
                <w:szCs w:val="22"/>
              </w:rPr>
            </w:pPr>
            <w:r w:rsidRPr="00662BB9">
              <w:rPr>
                <w:noProof/>
                <w:sz w:val="22"/>
                <w:szCs w:val="22"/>
              </w:rPr>
              <w:drawing>
                <wp:inline distT="0" distB="0" distL="0" distR="0" wp14:anchorId="52870B5A" wp14:editId="070EC2C4">
                  <wp:extent cx="2617200" cy="1123007"/>
                  <wp:effectExtent l="0" t="0" r="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7200" cy="1123007"/>
                          </a:xfrm>
                          <a:prstGeom prst="rect">
                            <a:avLst/>
                          </a:prstGeom>
                        </pic:spPr>
                      </pic:pic>
                    </a:graphicData>
                  </a:graphic>
                </wp:inline>
              </w:drawing>
            </w:r>
          </w:p>
        </w:tc>
      </w:tr>
      <w:tr w:rsidR="00662BB9" w14:paraId="543B2B44" w14:textId="77777777" w:rsidTr="00E55F30">
        <w:trPr>
          <w:trHeight w:val="736"/>
        </w:trPr>
        <w:tc>
          <w:tcPr>
            <w:tcW w:w="1299" w:type="dxa"/>
            <w:tcBorders>
              <w:top w:val="single" w:sz="8" w:space="0" w:color="000000"/>
              <w:left w:val="single" w:sz="8" w:space="0" w:color="000000"/>
              <w:bottom w:val="single" w:sz="8" w:space="0" w:color="000000"/>
              <w:right w:val="single" w:sz="8" w:space="0" w:color="000000"/>
            </w:tcBorders>
          </w:tcPr>
          <w:p w14:paraId="6A2F5AC1" w14:textId="77777777" w:rsidR="00443FAA" w:rsidRPr="00402BF6" w:rsidRDefault="00443FAA" w:rsidP="005954D8">
            <w:pPr>
              <w:rPr>
                <w:sz w:val="22"/>
                <w:szCs w:val="22"/>
              </w:rPr>
            </w:pPr>
            <w:r>
              <w:rPr>
                <w:sz w:val="22"/>
                <w:szCs w:val="22"/>
              </w:rPr>
              <w:t>Evaluatie</w:t>
            </w:r>
          </w:p>
        </w:tc>
        <w:tc>
          <w:tcPr>
            <w:tcW w:w="1214" w:type="dxa"/>
            <w:tcBorders>
              <w:top w:val="single" w:sz="8" w:space="0" w:color="000000"/>
              <w:left w:val="single" w:sz="8" w:space="0" w:color="000000"/>
              <w:bottom w:val="single" w:sz="8" w:space="0" w:color="000000"/>
              <w:right w:val="single" w:sz="8" w:space="0" w:color="000000"/>
            </w:tcBorders>
          </w:tcPr>
          <w:p w14:paraId="35B98EE2" w14:textId="77777777" w:rsidR="00443FAA" w:rsidRPr="00402BF6" w:rsidRDefault="00443FAA" w:rsidP="005954D8">
            <w:pPr>
              <w:rPr>
                <w:sz w:val="22"/>
                <w:szCs w:val="22"/>
              </w:rPr>
            </w:pPr>
            <w:r>
              <w:rPr>
                <w:sz w:val="22"/>
                <w:szCs w:val="22"/>
              </w:rPr>
              <w:t>15 minuten</w:t>
            </w:r>
          </w:p>
        </w:tc>
        <w:tc>
          <w:tcPr>
            <w:tcW w:w="4175" w:type="dxa"/>
            <w:tcBorders>
              <w:top w:val="single" w:sz="8" w:space="0" w:color="000000"/>
              <w:left w:val="single" w:sz="8" w:space="0" w:color="000000"/>
              <w:bottom w:val="single" w:sz="8" w:space="0" w:color="000000"/>
              <w:right w:val="single" w:sz="8" w:space="0" w:color="000000"/>
            </w:tcBorders>
          </w:tcPr>
          <w:p w14:paraId="0579CFBF" w14:textId="77777777" w:rsidR="00662BB9" w:rsidRDefault="00443FAA" w:rsidP="005954D8">
            <w:pPr>
              <w:rPr>
                <w:sz w:val="22"/>
                <w:szCs w:val="22"/>
              </w:rPr>
            </w:pPr>
            <w:r>
              <w:rPr>
                <w:sz w:val="22"/>
                <w:szCs w:val="22"/>
              </w:rPr>
              <w:t xml:space="preserve">Aan het einde van de dag is er ruimte voor een evaluatie waar de docent(e) de dag evalueert samen met de leerlingen. Hierbij stelt de docent(e) vragen aan de leerlingen over van wat zij hebben geleerd en wat zij er van vonden. </w:t>
            </w:r>
          </w:p>
          <w:p w14:paraId="2AAB35BE" w14:textId="7F233A20" w:rsidR="00443FAA" w:rsidRDefault="00443FAA" w:rsidP="005954D8">
            <w:pPr>
              <w:rPr>
                <w:sz w:val="22"/>
                <w:szCs w:val="22"/>
              </w:rPr>
            </w:pPr>
            <w:r>
              <w:rPr>
                <w:sz w:val="22"/>
                <w:szCs w:val="22"/>
              </w:rPr>
              <w:t>Ook wordt er gevraagd naar de tips en tops van de dag.</w:t>
            </w:r>
          </w:p>
          <w:p w14:paraId="738AAD46" w14:textId="77777777" w:rsidR="00443FAA" w:rsidRDefault="00443FAA" w:rsidP="005954D8">
            <w:pPr>
              <w:rPr>
                <w:sz w:val="22"/>
                <w:szCs w:val="22"/>
              </w:rPr>
            </w:pPr>
            <w:r>
              <w:rPr>
                <w:sz w:val="22"/>
                <w:szCs w:val="22"/>
              </w:rPr>
              <w:lastRenderedPageBreak/>
              <w:t>Tijdens de evaluatie zorgt de docent(e) voor een veilige sfeer waar ruimte is voor iedereens mening. De docent(e) koppelt eventuele meningen van leerlingen samen die op elkaar aansluiten.</w:t>
            </w:r>
          </w:p>
          <w:p w14:paraId="05397200" w14:textId="7C705872" w:rsidR="00AC72D3" w:rsidRPr="00402BF6" w:rsidRDefault="00AC72D3" w:rsidP="005954D8">
            <w:pPr>
              <w:rPr>
                <w:sz w:val="22"/>
                <w:szCs w:val="22"/>
              </w:rPr>
            </w:pPr>
            <w:r>
              <w:rPr>
                <w:sz w:val="22"/>
                <w:szCs w:val="22"/>
              </w:rPr>
              <w:t>Tijdens de evaluatie bespreekt de docent(e) vragen uit de Wikiwijs die hij/zij relevant vindt of van belang vindt. Hierbij geeft de docent(e) de beurt aan de leerlingen om vragen te beantwoorden.</w:t>
            </w:r>
          </w:p>
        </w:tc>
        <w:tc>
          <w:tcPr>
            <w:tcW w:w="4081" w:type="dxa"/>
            <w:tcBorders>
              <w:top w:val="single" w:sz="8" w:space="0" w:color="000000"/>
              <w:left w:val="single" w:sz="8" w:space="0" w:color="000000"/>
              <w:bottom w:val="single" w:sz="8" w:space="0" w:color="000000"/>
              <w:right w:val="single" w:sz="8" w:space="0" w:color="000000"/>
            </w:tcBorders>
          </w:tcPr>
          <w:p w14:paraId="334DCCF9" w14:textId="77777777" w:rsidR="00D97964" w:rsidRDefault="00443FAA" w:rsidP="005954D8">
            <w:pPr>
              <w:rPr>
                <w:sz w:val="22"/>
                <w:szCs w:val="22"/>
              </w:rPr>
            </w:pPr>
            <w:r>
              <w:rPr>
                <w:sz w:val="22"/>
                <w:szCs w:val="22"/>
              </w:rPr>
              <w:lastRenderedPageBreak/>
              <w:t xml:space="preserve">De leerlingen luisteren aandachtig naar de docent(e) en naar elkaar. Zij zijn stil wanneer iemand praat en praten pas als zij de beurt krijgen. </w:t>
            </w:r>
          </w:p>
          <w:p w14:paraId="07D7116B" w14:textId="7275FBE7" w:rsidR="00443FAA" w:rsidRPr="00402BF6" w:rsidRDefault="00D97964" w:rsidP="005954D8">
            <w:pPr>
              <w:rPr>
                <w:sz w:val="22"/>
                <w:szCs w:val="22"/>
              </w:rPr>
            </w:pPr>
            <w:r>
              <w:rPr>
                <w:sz w:val="22"/>
                <w:szCs w:val="22"/>
              </w:rPr>
              <w:t>Als de iemand wilt reageren, wordt er een hand opgestoken en deze persoon mag pas praten als hij/zij de beurt heeft gekregen.</w:t>
            </w:r>
          </w:p>
        </w:tc>
        <w:tc>
          <w:tcPr>
            <w:tcW w:w="4123" w:type="dxa"/>
            <w:tcBorders>
              <w:top w:val="single" w:sz="8" w:space="0" w:color="000000"/>
              <w:left w:val="single" w:sz="8" w:space="0" w:color="000000"/>
              <w:bottom w:val="single" w:sz="8" w:space="0" w:color="000000"/>
              <w:right w:val="single" w:sz="8" w:space="0" w:color="000000"/>
            </w:tcBorders>
          </w:tcPr>
          <w:p w14:paraId="60C3D7D0" w14:textId="51196AE9" w:rsidR="00443FAA" w:rsidRPr="00402BF6" w:rsidRDefault="00443FAA" w:rsidP="005954D8">
            <w:pPr>
              <w:ind w:left="2"/>
              <w:rPr>
                <w:sz w:val="22"/>
                <w:szCs w:val="22"/>
              </w:rPr>
            </w:pPr>
            <w:r w:rsidRPr="00402BF6">
              <w:rPr>
                <w:rFonts w:eastAsia="Arial" w:cs="Arial"/>
                <w:sz w:val="22"/>
                <w:szCs w:val="22"/>
              </w:rPr>
              <w:t xml:space="preserve"> </w:t>
            </w:r>
            <w:r w:rsidRPr="00402BF6">
              <w:rPr>
                <w:sz w:val="22"/>
                <w:szCs w:val="22"/>
              </w:rPr>
              <w:t xml:space="preserve"> </w:t>
            </w:r>
            <w:r w:rsidR="00AC72D3">
              <w:rPr>
                <w:sz w:val="22"/>
                <w:szCs w:val="22"/>
              </w:rPr>
              <w:t>De Wikiwijs</w:t>
            </w:r>
          </w:p>
        </w:tc>
      </w:tr>
    </w:tbl>
    <w:p w14:paraId="2D390024" w14:textId="5C527C1E" w:rsidR="00E55F30" w:rsidRDefault="00E55F30" w:rsidP="00E55F30"/>
    <w:p w14:paraId="63707D76" w14:textId="6D8A0DA7" w:rsidR="00662BB9" w:rsidRDefault="00662BB9" w:rsidP="00E55F30"/>
    <w:p w14:paraId="0235327A" w14:textId="5F318B36" w:rsidR="002E30EF" w:rsidRDefault="002E30EF" w:rsidP="00662BB9">
      <w:pPr>
        <w:pStyle w:val="Kop1"/>
        <w:sectPr w:rsidR="002E30EF" w:rsidSect="001746EC">
          <w:pgSz w:w="16838" w:h="11906" w:orient="landscape"/>
          <w:pgMar w:top="1440" w:right="1440" w:bottom="1440" w:left="993" w:header="708" w:footer="708" w:gutter="0"/>
          <w:cols w:space="708"/>
          <w:docGrid w:linePitch="360"/>
        </w:sectPr>
      </w:pPr>
    </w:p>
    <w:p w14:paraId="643AAE2F" w14:textId="71EAB0FB" w:rsidR="00662BB9" w:rsidRDefault="00662BB9" w:rsidP="00662BB9">
      <w:pPr>
        <w:pStyle w:val="Kop1"/>
        <w:rPr>
          <w:lang w:val="nl-NL"/>
        </w:rPr>
      </w:pPr>
      <w:r>
        <w:rPr>
          <w:lang w:val="nl-NL"/>
        </w:rPr>
        <w:lastRenderedPageBreak/>
        <w:t>Antwoorden vragen Wikiwijs</w:t>
      </w:r>
    </w:p>
    <w:p w14:paraId="539483CB" w14:textId="59C92A04" w:rsidR="00662BB9" w:rsidRDefault="00662BB9" w:rsidP="00662BB9">
      <w:pPr>
        <w:pStyle w:val="Kop2"/>
        <w:rPr>
          <w:lang w:eastAsia="nl-NL"/>
        </w:rPr>
      </w:pPr>
      <w:r>
        <w:rPr>
          <w:lang w:eastAsia="nl-NL"/>
        </w:rPr>
        <w:t>Het begin van tijd en ruimte</w:t>
      </w:r>
    </w:p>
    <w:p w14:paraId="4263F652" w14:textId="19BF1C99" w:rsidR="00662BB9" w:rsidRPr="002E30EF" w:rsidRDefault="00662BB9" w:rsidP="002E30EF">
      <w:pPr>
        <w:rPr>
          <w:rFonts w:eastAsia="Times New Roman" w:cs="Arial"/>
          <w:sz w:val="22"/>
          <w:szCs w:val="22"/>
          <w:lang w:eastAsia="nl-NL"/>
        </w:rPr>
      </w:pPr>
      <w:r w:rsidRPr="002E30EF">
        <w:rPr>
          <w:sz w:val="24"/>
          <w:lang w:eastAsia="nl-NL"/>
        </w:rPr>
        <w:t>Video De schepping</w:t>
      </w:r>
      <w:r w:rsidR="002E30EF" w:rsidRPr="002E30EF">
        <w:rPr>
          <w:sz w:val="24"/>
          <w:lang w:eastAsia="nl-NL"/>
        </w:rPr>
        <w:t xml:space="preserve"> </w:t>
      </w:r>
      <w:r w:rsidRPr="00662BB9">
        <w:rPr>
          <w:rFonts w:eastAsia="Times New Roman" w:cs="Arial"/>
          <w:b/>
          <w:bCs/>
          <w:sz w:val="22"/>
          <w:szCs w:val="22"/>
          <w:lang w:eastAsia="nl-NL"/>
        </w:rPr>
        <w:t>Wat voor opbouw kan je zien in het scheppingsverhaal van het Christendom</w:t>
      </w:r>
    </w:p>
    <w:p w14:paraId="66654EAC" w14:textId="097462A4" w:rsidR="00662BB9" w:rsidRPr="002E30EF" w:rsidRDefault="00662BB9" w:rsidP="00662BB9">
      <w:pPr>
        <w:spacing w:before="0" w:after="199" w:line="360" w:lineRule="atLeast"/>
        <w:rPr>
          <w:rFonts w:eastAsia="Times New Roman" w:cs="Arial"/>
          <w:sz w:val="22"/>
          <w:szCs w:val="22"/>
          <w:lang w:eastAsia="nl-NL"/>
        </w:rPr>
      </w:pPr>
      <w:r w:rsidRPr="002E30EF">
        <w:rPr>
          <w:rFonts w:eastAsia="Times New Roman" w:cs="Arial"/>
          <w:sz w:val="22"/>
          <w:szCs w:val="22"/>
          <w:lang w:eastAsia="nl-NL"/>
        </w:rPr>
        <w:t>Elke dag doet God iets en dan is de dag voorbij. Hij gebruikt de zevende dag als rustdag.</w:t>
      </w:r>
      <w:r w:rsidRPr="002E30EF">
        <w:rPr>
          <w:rFonts w:eastAsia="Times New Roman" w:cs="Arial"/>
          <w:sz w:val="22"/>
          <w:szCs w:val="22"/>
          <w:lang w:eastAsia="nl-NL"/>
        </w:rPr>
        <w:br/>
        <w:t>Eerst worden hemel en aarde (en dag en nacht) gecreëerd, God zag dat het goed was en de dag was voorbij. Op de tweede dag werden zee en land gecreëerd, God zag dat het goed was en de tweede dag was voorbij. Op de derde dag creëerde God de planten en de bomen, God zag dat het goed was en de derde dag was voorbij. Toen creëerde God de sterren, zon en de maan, God zag dat het goed was en de vierde dag was voorbij. Op de vijfde dag creëerde God de dieren, God zag dat het goed was en de vijfde dag was voorbij. Op de zesde dag creëerde God twee mensen die veel nakomelingen moesten krijgen, God zag dat het goed was en de vijfde dag was voorbij. Op de zevende dag was hij klaar en ging God rusten.</w:t>
      </w:r>
      <w:r w:rsidRPr="002E30EF">
        <w:rPr>
          <w:rFonts w:eastAsia="Times New Roman" w:cs="Arial"/>
          <w:sz w:val="22"/>
          <w:szCs w:val="22"/>
          <w:lang w:eastAsia="nl-NL"/>
        </w:rPr>
        <w:br/>
        <w:t>Dit patroon kunnen we nu nog steeds een beetje tegenkomen in ons dagelijks leven, want zondag is nog voor velen een rustdag.</w:t>
      </w:r>
    </w:p>
    <w:p w14:paraId="45261BB3" w14:textId="22CE6FB5" w:rsidR="002E30EF" w:rsidRPr="002E30EF" w:rsidRDefault="002E30EF" w:rsidP="002E30EF">
      <w:pPr>
        <w:pStyle w:val="Normaalweb"/>
        <w:spacing w:before="0" w:beforeAutospacing="0" w:after="199" w:afterAutospacing="0" w:line="360" w:lineRule="atLeast"/>
        <w:rPr>
          <w:rFonts w:ascii="Arial" w:hAnsi="Arial" w:cs="Arial"/>
        </w:rPr>
      </w:pPr>
      <w:r w:rsidRPr="002E30EF">
        <w:rPr>
          <w:rFonts w:ascii="Arial" w:hAnsi="Arial" w:cs="Arial"/>
        </w:rPr>
        <w:t xml:space="preserve">Combineervraag de Schepping </w:t>
      </w:r>
      <w:r w:rsidRPr="002E30EF">
        <w:rPr>
          <w:rFonts w:ascii="Arial" w:hAnsi="Arial" w:cs="Arial"/>
          <w:b/>
          <w:bCs/>
          <w:sz w:val="22"/>
          <w:szCs w:val="22"/>
        </w:rPr>
        <w:t>Welke gebeurtenissen gebeurde er op welke dag?</w:t>
      </w:r>
    </w:p>
    <w:p w14:paraId="0CCAA186" w14:textId="0A34CCED" w:rsidR="002E30EF" w:rsidRDefault="002E30EF" w:rsidP="002E30EF">
      <w:pPr>
        <w:spacing w:before="0" w:after="199" w:line="360" w:lineRule="atLeast"/>
      </w:pPr>
      <w:r w:rsidRPr="002E30EF">
        <w:rPr>
          <w:rFonts w:eastAsia="Times New Roman" w:cs="Arial"/>
          <w:noProof/>
          <w:sz w:val="24"/>
          <w:lang w:eastAsia="nl-NL"/>
        </w:rPr>
        <w:drawing>
          <wp:inline distT="0" distB="0" distL="0" distR="0" wp14:anchorId="2EF1EAD0" wp14:editId="553D0AB9">
            <wp:extent cx="2616071" cy="4626321"/>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311" b="2677"/>
                    <a:stretch/>
                  </pic:blipFill>
                  <pic:spPr bwMode="auto">
                    <a:xfrm>
                      <a:off x="0" y="0"/>
                      <a:ext cx="2616334" cy="4626786"/>
                    </a:xfrm>
                    <a:prstGeom prst="rect">
                      <a:avLst/>
                    </a:prstGeom>
                    <a:ln>
                      <a:noFill/>
                    </a:ln>
                    <a:extLst>
                      <a:ext uri="{53640926-AAD7-44D8-BBD7-CCE9431645EC}">
                        <a14:shadowObscured xmlns:a14="http://schemas.microsoft.com/office/drawing/2010/main"/>
                      </a:ext>
                    </a:extLst>
                  </pic:spPr>
                </pic:pic>
              </a:graphicData>
            </a:graphic>
          </wp:inline>
        </w:drawing>
      </w:r>
    </w:p>
    <w:p w14:paraId="26A662A3" w14:textId="0628594A" w:rsidR="001C79B5" w:rsidRDefault="001C79B5" w:rsidP="002E30EF">
      <w:pPr>
        <w:spacing w:before="0" w:after="199" w:line="360" w:lineRule="atLeast"/>
      </w:pPr>
      <w:r w:rsidRPr="001C79B5">
        <w:rPr>
          <w:sz w:val="24"/>
        </w:rPr>
        <w:lastRenderedPageBreak/>
        <w:t>Edpuzzle</w:t>
      </w:r>
      <w:r>
        <w:t xml:space="preserve"> </w:t>
      </w:r>
      <w:r w:rsidRPr="001C79B5">
        <w:rPr>
          <w:b/>
          <w:bCs/>
          <w:sz w:val="22"/>
          <w:szCs w:val="22"/>
        </w:rPr>
        <w:t>Het uitdijen van het heelal</w:t>
      </w:r>
    </w:p>
    <w:p w14:paraId="19AEBE07" w14:textId="5AE49074" w:rsidR="002E30EF" w:rsidRDefault="002E30EF" w:rsidP="002E30EF">
      <w:pPr>
        <w:spacing w:before="0" w:after="199" w:line="360" w:lineRule="atLeast"/>
      </w:pPr>
      <w:r w:rsidRPr="002E30EF">
        <w:rPr>
          <w:noProof/>
        </w:rPr>
        <w:drawing>
          <wp:inline distT="0" distB="0" distL="0" distR="0" wp14:anchorId="2C524BDE" wp14:editId="3A1819AF">
            <wp:extent cx="2008690" cy="2490952"/>
            <wp:effectExtent l="0" t="0" r="0" b="50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1223" cy="2494094"/>
                    </a:xfrm>
                    <a:prstGeom prst="rect">
                      <a:avLst/>
                    </a:prstGeom>
                  </pic:spPr>
                </pic:pic>
              </a:graphicData>
            </a:graphic>
          </wp:inline>
        </w:drawing>
      </w:r>
      <w:r>
        <w:t xml:space="preserve">  </w:t>
      </w:r>
      <w:r w:rsidRPr="002E30EF">
        <w:rPr>
          <w:noProof/>
        </w:rPr>
        <w:drawing>
          <wp:inline distT="0" distB="0" distL="0" distR="0" wp14:anchorId="7EA8DFA9" wp14:editId="1E346020">
            <wp:extent cx="2653278" cy="2491200"/>
            <wp:effectExtent l="0" t="0" r="0"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3278" cy="2491200"/>
                    </a:xfrm>
                    <a:prstGeom prst="rect">
                      <a:avLst/>
                    </a:prstGeom>
                  </pic:spPr>
                </pic:pic>
              </a:graphicData>
            </a:graphic>
          </wp:inline>
        </w:drawing>
      </w:r>
    </w:p>
    <w:p w14:paraId="364BB274" w14:textId="77777777" w:rsidR="002E30EF" w:rsidRDefault="002E30EF" w:rsidP="002E30EF">
      <w:pPr>
        <w:spacing w:before="0" w:after="199" w:line="360" w:lineRule="atLeast"/>
      </w:pPr>
      <w:r w:rsidRPr="002E30EF">
        <w:rPr>
          <w:noProof/>
        </w:rPr>
        <w:drawing>
          <wp:inline distT="0" distB="0" distL="0" distR="0" wp14:anchorId="60F83954" wp14:editId="2ADC1C30">
            <wp:extent cx="1699269" cy="2491200"/>
            <wp:effectExtent l="0" t="0" r="0" b="444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9269" cy="2491200"/>
                    </a:xfrm>
                    <a:prstGeom prst="rect">
                      <a:avLst/>
                    </a:prstGeom>
                  </pic:spPr>
                </pic:pic>
              </a:graphicData>
            </a:graphic>
          </wp:inline>
        </w:drawing>
      </w:r>
      <w:r>
        <w:t xml:space="preserve">             </w:t>
      </w:r>
      <w:r w:rsidRPr="002E30EF">
        <w:rPr>
          <w:noProof/>
        </w:rPr>
        <w:drawing>
          <wp:inline distT="0" distB="0" distL="0" distR="0" wp14:anchorId="6E6B8CE3" wp14:editId="5854FA31">
            <wp:extent cx="2653200" cy="2182859"/>
            <wp:effectExtent l="0" t="0" r="0" b="825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3200" cy="2182859"/>
                    </a:xfrm>
                    <a:prstGeom prst="rect">
                      <a:avLst/>
                    </a:prstGeom>
                  </pic:spPr>
                </pic:pic>
              </a:graphicData>
            </a:graphic>
          </wp:inline>
        </w:drawing>
      </w:r>
    </w:p>
    <w:p w14:paraId="224A6631" w14:textId="77777777" w:rsidR="002E30EF" w:rsidRDefault="002E30EF" w:rsidP="002E30EF">
      <w:pPr>
        <w:spacing w:before="0" w:after="199" w:line="360" w:lineRule="atLeast"/>
      </w:pPr>
    </w:p>
    <w:p w14:paraId="2BB3D483" w14:textId="77777777" w:rsidR="009F0E7D" w:rsidRDefault="009F0E7D" w:rsidP="002E30EF">
      <w:pPr>
        <w:spacing w:before="0" w:after="199" w:line="360" w:lineRule="atLeast"/>
        <w:rPr>
          <w:noProof/>
        </w:rPr>
      </w:pPr>
      <w:r w:rsidRPr="009F0E7D">
        <w:rPr>
          <w:noProof/>
        </w:rPr>
        <w:drawing>
          <wp:inline distT="0" distB="0" distL="0" distR="0" wp14:anchorId="7EFF52B1" wp14:editId="789E8911">
            <wp:extent cx="1454616" cy="2491200"/>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54616" cy="2491200"/>
                    </a:xfrm>
                    <a:prstGeom prst="rect">
                      <a:avLst/>
                    </a:prstGeom>
                  </pic:spPr>
                </pic:pic>
              </a:graphicData>
            </a:graphic>
          </wp:inline>
        </w:drawing>
      </w:r>
      <w:r w:rsidR="00C5695C" w:rsidRPr="00C5695C">
        <w:rPr>
          <w:noProof/>
        </w:rPr>
        <w:t xml:space="preserve"> </w:t>
      </w:r>
      <w:r w:rsidR="00C5695C">
        <w:rPr>
          <w:noProof/>
        </w:rPr>
        <w:t xml:space="preserve">         </w:t>
      </w:r>
      <w:r w:rsidR="00C5695C" w:rsidRPr="00C5695C">
        <w:rPr>
          <w:noProof/>
        </w:rPr>
        <w:drawing>
          <wp:inline distT="0" distB="0" distL="0" distR="0" wp14:anchorId="16F49C5B" wp14:editId="4D327E86">
            <wp:extent cx="2653200" cy="2059721"/>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3200" cy="2059721"/>
                    </a:xfrm>
                    <a:prstGeom prst="rect">
                      <a:avLst/>
                    </a:prstGeom>
                  </pic:spPr>
                </pic:pic>
              </a:graphicData>
            </a:graphic>
          </wp:inline>
        </w:drawing>
      </w:r>
    </w:p>
    <w:p w14:paraId="04B9B4FA" w14:textId="77777777" w:rsidR="00C5695C" w:rsidRDefault="00C5695C" w:rsidP="002E30EF">
      <w:pPr>
        <w:spacing w:before="0" w:after="199" w:line="360" w:lineRule="atLeast"/>
        <w:rPr>
          <w:noProof/>
        </w:rPr>
      </w:pPr>
    </w:p>
    <w:p w14:paraId="143286AB" w14:textId="77777777" w:rsidR="00C5695C" w:rsidRDefault="00C5695C" w:rsidP="002E30EF">
      <w:pPr>
        <w:spacing w:before="0" w:after="199" w:line="360" w:lineRule="atLeast"/>
        <w:rPr>
          <w:noProof/>
        </w:rPr>
      </w:pPr>
      <w:r w:rsidRPr="00C5695C">
        <w:rPr>
          <w:noProof/>
        </w:rPr>
        <w:lastRenderedPageBreak/>
        <w:drawing>
          <wp:inline distT="0" distB="0" distL="0" distR="0" wp14:anchorId="373B4BBE" wp14:editId="4F03C7B8">
            <wp:extent cx="2653200" cy="2303934"/>
            <wp:effectExtent l="0" t="0" r="0" b="127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3200" cy="2303934"/>
                    </a:xfrm>
                    <a:prstGeom prst="rect">
                      <a:avLst/>
                    </a:prstGeom>
                  </pic:spPr>
                </pic:pic>
              </a:graphicData>
            </a:graphic>
          </wp:inline>
        </w:drawing>
      </w:r>
      <w:r w:rsidRPr="00C5695C">
        <w:rPr>
          <w:noProof/>
        </w:rPr>
        <w:t xml:space="preserve"> </w:t>
      </w:r>
      <w:r w:rsidRPr="00C5695C">
        <w:rPr>
          <w:noProof/>
        </w:rPr>
        <w:drawing>
          <wp:inline distT="0" distB="0" distL="0" distR="0" wp14:anchorId="713784B9" wp14:editId="34263E7D">
            <wp:extent cx="2653200" cy="1628824"/>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3200" cy="1628824"/>
                    </a:xfrm>
                    <a:prstGeom prst="rect">
                      <a:avLst/>
                    </a:prstGeom>
                  </pic:spPr>
                </pic:pic>
              </a:graphicData>
            </a:graphic>
          </wp:inline>
        </w:drawing>
      </w:r>
    </w:p>
    <w:p w14:paraId="4C540CBC" w14:textId="77777777" w:rsidR="00C5695C" w:rsidRDefault="00C5695C" w:rsidP="002E30EF">
      <w:pPr>
        <w:spacing w:before="0" w:after="199" w:line="360" w:lineRule="atLeast"/>
        <w:rPr>
          <w:noProof/>
        </w:rPr>
      </w:pPr>
    </w:p>
    <w:p w14:paraId="46A2C3DF" w14:textId="77777777" w:rsidR="00C5695C" w:rsidRDefault="00C5695C" w:rsidP="002E30EF">
      <w:pPr>
        <w:spacing w:before="0" w:after="199" w:line="360" w:lineRule="atLeast"/>
        <w:rPr>
          <w:noProof/>
        </w:rPr>
      </w:pPr>
      <w:r w:rsidRPr="00C5695C">
        <w:rPr>
          <w:noProof/>
        </w:rPr>
        <w:drawing>
          <wp:inline distT="0" distB="0" distL="0" distR="0" wp14:anchorId="467DFEA6" wp14:editId="271FEF54">
            <wp:extent cx="2649600" cy="2591297"/>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9600" cy="2591297"/>
                    </a:xfrm>
                    <a:prstGeom prst="rect">
                      <a:avLst/>
                    </a:prstGeom>
                  </pic:spPr>
                </pic:pic>
              </a:graphicData>
            </a:graphic>
          </wp:inline>
        </w:drawing>
      </w:r>
      <w:r w:rsidRPr="00C5695C">
        <w:rPr>
          <w:noProof/>
        </w:rPr>
        <w:t xml:space="preserve"> </w:t>
      </w:r>
      <w:r w:rsidRPr="00C5695C">
        <w:rPr>
          <w:noProof/>
        </w:rPr>
        <w:drawing>
          <wp:inline distT="0" distB="0" distL="0" distR="0" wp14:anchorId="4BBA07E8" wp14:editId="06497E68">
            <wp:extent cx="2653200" cy="2055748"/>
            <wp:effectExtent l="0" t="0" r="0" b="190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3200" cy="2055748"/>
                    </a:xfrm>
                    <a:prstGeom prst="rect">
                      <a:avLst/>
                    </a:prstGeom>
                  </pic:spPr>
                </pic:pic>
              </a:graphicData>
            </a:graphic>
          </wp:inline>
        </w:drawing>
      </w:r>
    </w:p>
    <w:p w14:paraId="76CD80BE" w14:textId="77777777" w:rsidR="008230C8" w:rsidRDefault="008230C8" w:rsidP="002E30EF">
      <w:pPr>
        <w:spacing w:before="0" w:after="199" w:line="360" w:lineRule="atLeast"/>
        <w:rPr>
          <w:noProof/>
        </w:rPr>
      </w:pPr>
    </w:p>
    <w:p w14:paraId="1E860860" w14:textId="77777777" w:rsidR="008230C8" w:rsidRDefault="008230C8" w:rsidP="002E30EF">
      <w:pPr>
        <w:spacing w:before="0" w:after="199" w:line="360" w:lineRule="atLeast"/>
        <w:rPr>
          <w:noProof/>
        </w:rPr>
      </w:pPr>
    </w:p>
    <w:p w14:paraId="5BE3B9AB" w14:textId="77777777" w:rsidR="008230C8" w:rsidRDefault="008230C8" w:rsidP="002E30EF">
      <w:pPr>
        <w:spacing w:before="0" w:after="199" w:line="360" w:lineRule="atLeast"/>
        <w:rPr>
          <w:noProof/>
        </w:rPr>
      </w:pPr>
    </w:p>
    <w:p w14:paraId="71819DF7" w14:textId="6753857C" w:rsidR="008230C8" w:rsidRDefault="008230C8" w:rsidP="008230C8">
      <w:pPr>
        <w:pStyle w:val="Kop2"/>
        <w:rPr>
          <w:noProof/>
        </w:rPr>
      </w:pPr>
      <w:r>
        <w:rPr>
          <w:noProof/>
        </w:rPr>
        <w:br w:type="column"/>
      </w:r>
      <w:r>
        <w:rPr>
          <w:noProof/>
        </w:rPr>
        <w:lastRenderedPageBreak/>
        <w:t>Bronnen Wikiwijs</w:t>
      </w:r>
      <w:r w:rsidR="001C79B5">
        <w:rPr>
          <w:noProof/>
        </w:rPr>
        <w:t xml:space="preserve"> Het begin van tijd en ruimte</w:t>
      </w:r>
    </w:p>
    <w:p w14:paraId="7296FA66" w14:textId="77777777" w:rsidR="001C79B5" w:rsidRDefault="001C79B5" w:rsidP="001C79B5">
      <w:pPr>
        <w:rPr>
          <w:sz w:val="22"/>
          <w:szCs w:val="22"/>
        </w:rPr>
      </w:pPr>
      <w:r w:rsidRPr="001C79B5">
        <w:rPr>
          <w:sz w:val="22"/>
          <w:szCs w:val="22"/>
        </w:rPr>
        <w:t xml:space="preserve">Drees, W. B. (2002, 19 november). </w:t>
      </w:r>
      <w:r w:rsidRPr="001C79B5">
        <w:rPr>
          <w:i/>
          <w:iCs/>
          <w:sz w:val="22"/>
          <w:szCs w:val="22"/>
        </w:rPr>
        <w:t>Creationisme en evolutie</w:t>
      </w:r>
      <w:r w:rsidRPr="001C79B5">
        <w:rPr>
          <w:sz w:val="22"/>
          <w:szCs w:val="22"/>
        </w:rPr>
        <w:t xml:space="preserve">. NEMOKennislink. </w:t>
      </w:r>
      <w:hyperlink r:id="rId22" w:history="1">
        <w:r w:rsidRPr="001C79B5">
          <w:rPr>
            <w:rStyle w:val="Hyperlink"/>
            <w:sz w:val="22"/>
            <w:szCs w:val="22"/>
          </w:rPr>
          <w:t>https://www.nemokennislink.nl/publicaties/creationisme-en-evolutie/</w:t>
        </w:r>
      </w:hyperlink>
      <w:r>
        <w:rPr>
          <w:sz w:val="22"/>
          <w:szCs w:val="22"/>
        </w:rPr>
        <w:t xml:space="preserve"> </w:t>
      </w:r>
    </w:p>
    <w:p w14:paraId="351F9EAA" w14:textId="1449537C" w:rsidR="00FF65B3" w:rsidRPr="00FF65B3" w:rsidRDefault="00FF65B3" w:rsidP="001C79B5">
      <w:pPr>
        <w:rPr>
          <w:sz w:val="22"/>
          <w:szCs w:val="22"/>
          <w:lang w:val="en-US"/>
        </w:rPr>
      </w:pPr>
      <w:r w:rsidRPr="00FF65B3">
        <w:rPr>
          <w:sz w:val="22"/>
          <w:szCs w:val="22"/>
          <w:lang w:val="en-US"/>
        </w:rPr>
        <w:t xml:space="preserve">Timeline: Big history. (z.d.). https://www.oerproject.com/. </w:t>
      </w:r>
      <w:hyperlink r:id="rId23" w:history="1">
        <w:r w:rsidRPr="00EB626E">
          <w:rPr>
            <w:rStyle w:val="Hyperlink"/>
            <w:sz w:val="22"/>
            <w:szCs w:val="22"/>
            <w:lang w:val="en-US"/>
          </w:rPr>
          <w:t>https://www.oerproject.com/OER-Materials/OER-Media/Images/SBH/Unit-10/10-0-Looking-Back/Timeline-Big-History?Id=584207&amp;share=link</w:t>
        </w:r>
      </w:hyperlink>
      <w:r>
        <w:rPr>
          <w:sz w:val="22"/>
          <w:szCs w:val="22"/>
          <w:lang w:val="en-US"/>
        </w:rPr>
        <w:t xml:space="preserve"> </w:t>
      </w:r>
    </w:p>
    <w:p w14:paraId="4119B948" w14:textId="12E5D062" w:rsidR="00FF65B3" w:rsidRPr="00FF65B3" w:rsidRDefault="001C79B5" w:rsidP="008230C8">
      <w:pPr>
        <w:rPr>
          <w:color w:val="0563C1" w:themeColor="hyperlink"/>
          <w:sz w:val="22"/>
          <w:szCs w:val="22"/>
          <w:u w:val="single"/>
          <w:lang w:val="en-US"/>
        </w:rPr>
      </w:pPr>
      <w:r w:rsidRPr="001C79B5">
        <w:rPr>
          <w:sz w:val="22"/>
          <w:szCs w:val="22"/>
        </w:rPr>
        <w:t xml:space="preserve">Van Doorn, W. (2023b, maart 29). De oerknal: het begin van de tijd en het heelal. </w:t>
      </w:r>
      <w:r w:rsidRPr="001C79B5">
        <w:rPr>
          <w:i/>
          <w:iCs/>
          <w:sz w:val="22"/>
          <w:szCs w:val="22"/>
          <w:lang w:val="en-US"/>
        </w:rPr>
        <w:t>National Geographic</w:t>
      </w:r>
      <w:r w:rsidRPr="001C79B5">
        <w:rPr>
          <w:sz w:val="22"/>
          <w:szCs w:val="22"/>
          <w:lang w:val="en-US"/>
        </w:rPr>
        <w:t xml:space="preserve">. </w:t>
      </w:r>
      <w:hyperlink r:id="rId24" w:history="1">
        <w:r w:rsidRPr="001C79B5">
          <w:rPr>
            <w:rStyle w:val="Hyperlink"/>
            <w:sz w:val="22"/>
            <w:szCs w:val="22"/>
            <w:lang w:val="en-US"/>
          </w:rPr>
          <w:t>https://www.nationalgeographic.nl/ruimte/2022/01/de-oerknal-het-begin-van-de-tijd-en-het-heelal</w:t>
        </w:r>
      </w:hyperlink>
    </w:p>
    <w:p w14:paraId="5D95BA94" w14:textId="7F4DDC2D" w:rsidR="008230C8" w:rsidRPr="001C79B5" w:rsidRDefault="008230C8" w:rsidP="008230C8">
      <w:pPr>
        <w:rPr>
          <w:sz w:val="24"/>
        </w:rPr>
      </w:pPr>
      <w:r w:rsidRPr="001C79B5">
        <w:rPr>
          <w:sz w:val="24"/>
        </w:rPr>
        <w:t>Gebruikte video’s</w:t>
      </w:r>
    </w:p>
    <w:p w14:paraId="7087C0AD" w14:textId="38ADBD35" w:rsidR="001C79B5" w:rsidRPr="00FF65B3" w:rsidRDefault="001C79B5" w:rsidP="001C79B5">
      <w:pPr>
        <w:rPr>
          <w:sz w:val="22"/>
          <w:szCs w:val="22"/>
        </w:rPr>
      </w:pPr>
      <w:r w:rsidRPr="001C79B5">
        <w:rPr>
          <w:sz w:val="22"/>
          <w:szCs w:val="22"/>
        </w:rPr>
        <w:t xml:space="preserve">Christel. (2021, 12 april). </w:t>
      </w:r>
      <w:r w:rsidRPr="001C79B5">
        <w:rPr>
          <w:i/>
          <w:iCs/>
          <w:sz w:val="22"/>
          <w:szCs w:val="22"/>
        </w:rPr>
        <w:t>Een Bijbelverhaal: het Scheppingsverhaal</w:t>
      </w:r>
      <w:r w:rsidRPr="001C79B5">
        <w:rPr>
          <w:sz w:val="22"/>
          <w:szCs w:val="22"/>
        </w:rPr>
        <w:t xml:space="preserve"> [Video]. </w:t>
      </w:r>
      <w:r w:rsidRPr="00FF65B3">
        <w:rPr>
          <w:sz w:val="22"/>
          <w:szCs w:val="22"/>
        </w:rPr>
        <w:t xml:space="preserve">YouTube. </w:t>
      </w:r>
      <w:hyperlink r:id="rId25" w:history="1">
        <w:r w:rsidRPr="00FF65B3">
          <w:rPr>
            <w:rStyle w:val="Hyperlink"/>
            <w:sz w:val="22"/>
            <w:szCs w:val="22"/>
          </w:rPr>
          <w:t>https://www.youtube.com/watch?v=sgUK-tg7xB8</w:t>
        </w:r>
      </w:hyperlink>
      <w:r w:rsidRPr="00FF65B3">
        <w:rPr>
          <w:sz w:val="22"/>
          <w:szCs w:val="22"/>
        </w:rPr>
        <w:t xml:space="preserve"> </w:t>
      </w:r>
    </w:p>
    <w:p w14:paraId="22F7B272" w14:textId="344B8E17" w:rsidR="001C79B5" w:rsidRPr="001C79B5" w:rsidRDefault="001C79B5" w:rsidP="001C79B5">
      <w:pPr>
        <w:rPr>
          <w:sz w:val="22"/>
          <w:szCs w:val="22"/>
        </w:rPr>
      </w:pPr>
      <w:r w:rsidRPr="00FF65B3">
        <w:rPr>
          <w:i/>
          <w:iCs/>
          <w:sz w:val="22"/>
          <w:szCs w:val="22"/>
        </w:rPr>
        <w:t>De oerknal</w:t>
      </w:r>
      <w:r w:rsidRPr="00FF65B3">
        <w:rPr>
          <w:sz w:val="22"/>
          <w:szCs w:val="22"/>
        </w:rPr>
        <w:t xml:space="preserve">. </w:t>
      </w:r>
      <w:r w:rsidRPr="001C79B5">
        <w:rPr>
          <w:sz w:val="22"/>
          <w:szCs w:val="22"/>
        </w:rPr>
        <w:t xml:space="preserve">(2015, 5 januari). [Video]. Schooltv. </w:t>
      </w:r>
      <w:hyperlink r:id="rId26" w:history="1">
        <w:r w:rsidRPr="001C79B5">
          <w:rPr>
            <w:rStyle w:val="Hyperlink"/>
            <w:sz w:val="22"/>
            <w:szCs w:val="22"/>
          </w:rPr>
          <w:t>https://schooltv.nl/item/de-oerknal-het-begin-van-alles</w:t>
        </w:r>
      </w:hyperlink>
      <w:r>
        <w:rPr>
          <w:sz w:val="22"/>
          <w:szCs w:val="22"/>
        </w:rPr>
        <w:t xml:space="preserve"> </w:t>
      </w:r>
    </w:p>
    <w:p w14:paraId="0691AD15" w14:textId="71E2A9A6" w:rsidR="001C79B5" w:rsidRPr="001C79B5" w:rsidRDefault="001C79B5" w:rsidP="001C79B5">
      <w:pPr>
        <w:rPr>
          <w:sz w:val="22"/>
          <w:szCs w:val="22"/>
        </w:rPr>
      </w:pPr>
      <w:r w:rsidRPr="001C79B5">
        <w:rPr>
          <w:sz w:val="22"/>
          <w:szCs w:val="22"/>
        </w:rPr>
        <w:t xml:space="preserve">Levensbeschouwing.net. (2016a, september 6). </w:t>
      </w:r>
      <w:r w:rsidRPr="001C79B5">
        <w:rPr>
          <w:i/>
          <w:iCs/>
          <w:sz w:val="22"/>
          <w:szCs w:val="22"/>
        </w:rPr>
        <w:t xml:space="preserve">8. In den Beginne. . . Antonin </w:t>
      </w:r>
      <w:proofErr w:type="spellStart"/>
      <w:r w:rsidRPr="001C79B5">
        <w:rPr>
          <w:i/>
          <w:iCs/>
          <w:sz w:val="22"/>
          <w:szCs w:val="22"/>
        </w:rPr>
        <w:t>Dvorak</w:t>
      </w:r>
      <w:proofErr w:type="spellEnd"/>
      <w:r w:rsidRPr="001C79B5">
        <w:rPr>
          <w:i/>
          <w:iCs/>
          <w:sz w:val="22"/>
          <w:szCs w:val="22"/>
        </w:rPr>
        <w:t>: Slavische dans 1</w:t>
      </w:r>
      <w:r w:rsidRPr="001C79B5">
        <w:rPr>
          <w:sz w:val="22"/>
          <w:szCs w:val="22"/>
        </w:rPr>
        <w:t xml:space="preserve"> [Video]. YouTube. </w:t>
      </w:r>
      <w:hyperlink r:id="rId27" w:history="1">
        <w:r w:rsidRPr="001C79B5">
          <w:rPr>
            <w:rStyle w:val="Hyperlink"/>
            <w:sz w:val="22"/>
            <w:szCs w:val="22"/>
          </w:rPr>
          <w:t>https://www.youtube.com/watch?v=wp60jJec9DU</w:t>
        </w:r>
      </w:hyperlink>
      <w:r>
        <w:rPr>
          <w:sz w:val="22"/>
          <w:szCs w:val="22"/>
        </w:rPr>
        <w:t xml:space="preserve"> </w:t>
      </w:r>
    </w:p>
    <w:p w14:paraId="1DA9BD59" w14:textId="64BE6898" w:rsidR="001C79B5" w:rsidRPr="001C79B5" w:rsidRDefault="001C79B5" w:rsidP="001C79B5">
      <w:pPr>
        <w:rPr>
          <w:sz w:val="22"/>
          <w:szCs w:val="22"/>
        </w:rPr>
      </w:pPr>
      <w:r w:rsidRPr="001C79B5">
        <w:rPr>
          <w:sz w:val="22"/>
          <w:szCs w:val="22"/>
        </w:rPr>
        <w:t xml:space="preserve">Levensbeschouwing.net. (2016b, oktober 4). </w:t>
      </w:r>
      <w:r w:rsidRPr="001C79B5">
        <w:rPr>
          <w:i/>
          <w:iCs/>
          <w:sz w:val="22"/>
          <w:szCs w:val="22"/>
        </w:rPr>
        <w:t>8. De oerknal in de natuurkunde en de biologie</w:t>
      </w:r>
      <w:r w:rsidRPr="001C79B5">
        <w:rPr>
          <w:sz w:val="22"/>
          <w:szCs w:val="22"/>
        </w:rPr>
        <w:t xml:space="preserve"> [Video]. YouTube. </w:t>
      </w:r>
      <w:hyperlink r:id="rId28" w:history="1">
        <w:r w:rsidRPr="001C79B5">
          <w:rPr>
            <w:rStyle w:val="Hyperlink"/>
            <w:sz w:val="22"/>
            <w:szCs w:val="22"/>
          </w:rPr>
          <w:t>https://www.youtube.com/watch?v=M5K9u32bijg</w:t>
        </w:r>
      </w:hyperlink>
      <w:r>
        <w:rPr>
          <w:sz w:val="22"/>
          <w:szCs w:val="22"/>
        </w:rPr>
        <w:t xml:space="preserve"> </w:t>
      </w:r>
    </w:p>
    <w:p w14:paraId="13D1B416" w14:textId="68A10AAB" w:rsidR="001C79B5" w:rsidRPr="001C79B5" w:rsidRDefault="001C79B5" w:rsidP="001C79B5">
      <w:pPr>
        <w:rPr>
          <w:sz w:val="22"/>
          <w:szCs w:val="22"/>
        </w:rPr>
      </w:pPr>
      <w:r w:rsidRPr="001C79B5">
        <w:rPr>
          <w:sz w:val="22"/>
          <w:szCs w:val="22"/>
        </w:rPr>
        <w:t xml:space="preserve">Universiteit van Nederland. (2018, 2 maart). </w:t>
      </w:r>
      <w:r w:rsidRPr="001C79B5">
        <w:rPr>
          <w:i/>
          <w:iCs/>
          <w:sz w:val="22"/>
          <w:szCs w:val="22"/>
        </w:rPr>
        <w:t>Waarom wordt het heelal steeds groter en groter? | Het LAB #23</w:t>
      </w:r>
      <w:r w:rsidRPr="001C79B5">
        <w:rPr>
          <w:sz w:val="22"/>
          <w:szCs w:val="22"/>
        </w:rPr>
        <w:t xml:space="preserve"> [Video]. YouTube. </w:t>
      </w:r>
      <w:hyperlink r:id="rId29" w:history="1">
        <w:r w:rsidRPr="001C79B5">
          <w:rPr>
            <w:rStyle w:val="Hyperlink"/>
            <w:sz w:val="22"/>
            <w:szCs w:val="22"/>
          </w:rPr>
          <w:t>https://www.youtube.com/watch?v=6n7RuNZVtQc</w:t>
        </w:r>
      </w:hyperlink>
      <w:r>
        <w:rPr>
          <w:sz w:val="22"/>
          <w:szCs w:val="22"/>
        </w:rPr>
        <w:t xml:space="preserve"> </w:t>
      </w:r>
    </w:p>
    <w:p w14:paraId="5F26D233" w14:textId="1A7AF9BB" w:rsidR="001C79B5" w:rsidRPr="00FF65B3" w:rsidRDefault="001C79B5" w:rsidP="008230C8">
      <w:pPr>
        <w:rPr>
          <w:sz w:val="22"/>
          <w:szCs w:val="22"/>
        </w:rPr>
        <w:sectPr w:rsidR="001C79B5" w:rsidRPr="00FF65B3" w:rsidSect="002E30EF">
          <w:pgSz w:w="11906" w:h="16838"/>
          <w:pgMar w:top="1440" w:right="1440" w:bottom="992" w:left="1440" w:header="709" w:footer="709" w:gutter="0"/>
          <w:cols w:space="708"/>
          <w:docGrid w:linePitch="360"/>
        </w:sectPr>
      </w:pPr>
    </w:p>
    <w:p w14:paraId="27682801" w14:textId="09FDBACD" w:rsidR="00964970" w:rsidRPr="00FB3651" w:rsidRDefault="00964970" w:rsidP="002E30EF">
      <w:pPr>
        <w:pStyle w:val="Kop1"/>
      </w:pPr>
      <w:r w:rsidRPr="001804E7">
        <w:lastRenderedPageBreak/>
        <w:t xml:space="preserve">Lesvoorbereidingsformulier </w:t>
      </w:r>
      <w:bookmarkEnd w:id="0"/>
      <w:r w:rsidR="00FB3651">
        <w:t>Big history; Het heelal en ons zonnestelsel</w:t>
      </w:r>
    </w:p>
    <w:p w14:paraId="61D364FC" w14:textId="77777777" w:rsidR="00964970" w:rsidRDefault="00964970" w:rsidP="00964970">
      <w:pPr>
        <w:spacing w:after="0"/>
      </w:pPr>
    </w:p>
    <w:tbl>
      <w:tblPr>
        <w:tblStyle w:val="TableGrid0"/>
        <w:tblW w:w="14894" w:type="dxa"/>
        <w:tblInd w:w="127" w:type="dxa"/>
        <w:tblCellMar>
          <w:top w:w="14" w:type="dxa"/>
          <w:left w:w="347" w:type="dxa"/>
          <w:right w:w="115" w:type="dxa"/>
        </w:tblCellMar>
        <w:tblLook w:val="04A0" w:firstRow="1" w:lastRow="0" w:firstColumn="1" w:lastColumn="0" w:noHBand="0" w:noVBand="1"/>
      </w:tblPr>
      <w:tblGrid>
        <w:gridCol w:w="3409"/>
        <w:gridCol w:w="11485"/>
      </w:tblGrid>
      <w:tr w:rsidR="00964970" w14:paraId="6F0805DF" w14:textId="77777777" w:rsidTr="00325B59">
        <w:trPr>
          <w:trHeight w:val="646"/>
        </w:trPr>
        <w:tc>
          <w:tcPr>
            <w:tcW w:w="3409" w:type="dxa"/>
            <w:vMerge w:val="restart"/>
            <w:tcBorders>
              <w:top w:val="single" w:sz="6" w:space="0" w:color="000000"/>
              <w:left w:val="single" w:sz="6" w:space="0" w:color="000000"/>
              <w:bottom w:val="single" w:sz="6" w:space="0" w:color="000000"/>
              <w:right w:val="single" w:sz="6" w:space="0" w:color="000000"/>
            </w:tcBorders>
            <w:vAlign w:val="bottom"/>
          </w:tcPr>
          <w:p w14:paraId="05D60159" w14:textId="77777777" w:rsidR="00964970" w:rsidRDefault="00964970" w:rsidP="00D742D1">
            <w:r w:rsidRPr="008830C1">
              <w:rPr>
                <w:rFonts w:cs="Arial"/>
                <w:bCs/>
                <w:noProof/>
                <w:spacing w:val="-1"/>
                <w:kern w:val="32"/>
                <w:szCs w:val="21"/>
              </w:rPr>
              <w:drawing>
                <wp:anchor distT="0" distB="0" distL="114300" distR="114300" simplePos="0" relativeHeight="251659264" behindDoc="1" locked="0" layoutInCell="1" allowOverlap="1" wp14:anchorId="78EB79DB" wp14:editId="7CAEC110">
                  <wp:simplePos x="0" y="0"/>
                  <wp:positionH relativeFrom="margin">
                    <wp:posOffset>-48260</wp:posOffset>
                  </wp:positionH>
                  <wp:positionV relativeFrom="paragraph">
                    <wp:posOffset>-12065</wp:posOffset>
                  </wp:positionV>
                  <wp:extent cx="1049655" cy="1097280"/>
                  <wp:effectExtent l="0" t="0" r="0" b="7620"/>
                  <wp:wrapTight wrapText="bothSides">
                    <wp:wrapPolygon edited="0">
                      <wp:start x="0" y="0"/>
                      <wp:lineTo x="0" y="21375"/>
                      <wp:lineTo x="21169" y="21375"/>
                      <wp:lineTo x="21169" y="0"/>
                      <wp:lineTo x="0" y="0"/>
                    </wp:wrapPolygon>
                  </wp:wrapTight>
                  <wp:docPr id="6" name="Afbeelding 9" descr="https://pbs.twimg.com/profile_images/857865600269508608/oG15X6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pbs.twimg.com/profile_images/857865600269508608/oG15X6f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9655" cy="10972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485" w:type="dxa"/>
            <w:tcBorders>
              <w:top w:val="single" w:sz="6" w:space="0" w:color="000000"/>
              <w:left w:val="single" w:sz="6" w:space="0" w:color="000000"/>
              <w:bottom w:val="single" w:sz="6" w:space="0" w:color="000000"/>
              <w:right w:val="single" w:sz="6" w:space="0" w:color="000000"/>
            </w:tcBorders>
          </w:tcPr>
          <w:p w14:paraId="7DFE7916" w14:textId="2EF08674" w:rsidR="00964970" w:rsidRDefault="00964970" w:rsidP="00D742D1">
            <w:pPr>
              <w:ind w:left="2778" w:right="3010"/>
              <w:jc w:val="center"/>
              <w:rPr>
                <w:rFonts w:eastAsia="Arial" w:cs="Arial"/>
              </w:rPr>
            </w:pPr>
            <w:r>
              <w:rPr>
                <w:rFonts w:eastAsia="Arial" w:cs="Arial"/>
                <w:b/>
                <w:sz w:val="32"/>
              </w:rPr>
              <w:t>Lesvoorbereidingsformulier</w:t>
            </w:r>
            <w:r>
              <w:rPr>
                <w:rFonts w:eastAsia="Arial" w:cs="Arial"/>
                <w:sz w:val="32"/>
                <w:vertAlign w:val="subscript"/>
              </w:rPr>
              <w:t xml:space="preserve"> </w:t>
            </w:r>
            <w:r>
              <w:rPr>
                <w:rFonts w:eastAsia="Arial" w:cs="Arial"/>
              </w:rPr>
              <w:t>Niveau 3 202</w:t>
            </w:r>
            <w:r w:rsidR="00C04CFB">
              <w:rPr>
                <w:rFonts w:eastAsia="Arial" w:cs="Arial"/>
              </w:rPr>
              <w:t>3</w:t>
            </w:r>
            <w:r>
              <w:rPr>
                <w:rFonts w:eastAsia="Arial" w:cs="Arial"/>
              </w:rPr>
              <w:t>-202</w:t>
            </w:r>
            <w:r w:rsidR="00C04CFB">
              <w:rPr>
                <w:rFonts w:eastAsia="Arial" w:cs="Arial"/>
              </w:rPr>
              <w:t>4</w:t>
            </w:r>
          </w:p>
          <w:p w14:paraId="26784551" w14:textId="77777777" w:rsidR="00964970" w:rsidRDefault="00964970" w:rsidP="00D742D1">
            <w:pPr>
              <w:ind w:left="2202"/>
            </w:pPr>
          </w:p>
        </w:tc>
      </w:tr>
      <w:tr w:rsidR="00964970" w14:paraId="4453EAAB" w14:textId="77777777" w:rsidTr="00325B59">
        <w:trPr>
          <w:trHeight w:val="756"/>
        </w:trPr>
        <w:tc>
          <w:tcPr>
            <w:tcW w:w="3409" w:type="dxa"/>
            <w:vMerge/>
            <w:tcBorders>
              <w:top w:val="nil"/>
              <w:left w:val="single" w:sz="6" w:space="0" w:color="000000"/>
              <w:bottom w:val="single" w:sz="6" w:space="0" w:color="000000"/>
              <w:right w:val="single" w:sz="6" w:space="0" w:color="000000"/>
            </w:tcBorders>
          </w:tcPr>
          <w:p w14:paraId="21D626DD" w14:textId="77777777" w:rsidR="00964970" w:rsidRDefault="00964970" w:rsidP="00D742D1"/>
        </w:tc>
        <w:tc>
          <w:tcPr>
            <w:tcW w:w="11485" w:type="dxa"/>
            <w:tcBorders>
              <w:top w:val="single" w:sz="6" w:space="0" w:color="000000"/>
              <w:left w:val="single" w:sz="6" w:space="0" w:color="000000"/>
              <w:bottom w:val="single" w:sz="6" w:space="0" w:color="000000"/>
              <w:right w:val="single" w:sz="6" w:space="0" w:color="000000"/>
            </w:tcBorders>
          </w:tcPr>
          <w:p w14:paraId="2F9DA0A9" w14:textId="77777777" w:rsidR="00964970" w:rsidRDefault="00964970" w:rsidP="00D742D1">
            <w:pPr>
              <w:spacing w:line="276" w:lineRule="auto"/>
              <w:rPr>
                <w:rFonts w:eastAsia="Times New Roman" w:cs="Arial"/>
                <w:b/>
                <w:bCs/>
                <w:sz w:val="20"/>
                <w:szCs w:val="20"/>
              </w:rPr>
            </w:pPr>
            <w:r w:rsidRPr="009E3775">
              <w:rPr>
                <w:rFonts w:eastAsia="Times New Roman" w:cs="Arial"/>
                <w:sz w:val="20"/>
                <w:szCs w:val="20"/>
              </w:rPr>
              <w:t xml:space="preserve">De lessen van niveau 3 kun je via dit formulier voorbereiden. Voor het lesbezoek zorg je voor een compleet ingevuld LVF met verwijzingen naar </w:t>
            </w:r>
            <w:r w:rsidRPr="009E3775">
              <w:rPr>
                <w:rFonts w:eastAsia="Times New Roman" w:cs="Arial"/>
                <w:b/>
                <w:bCs/>
                <w:sz w:val="20"/>
                <w:szCs w:val="20"/>
              </w:rPr>
              <w:t>literatuur.</w:t>
            </w:r>
            <w:r w:rsidRPr="009E3775">
              <w:rPr>
                <w:rFonts w:eastAsia="Times New Roman" w:cs="Arial"/>
                <w:sz w:val="20"/>
                <w:szCs w:val="20"/>
              </w:rPr>
              <w:t xml:space="preserve"> In je lesvoorbereiding onderstreep je specifieke </w:t>
            </w:r>
            <w:r w:rsidRPr="009E3775">
              <w:rPr>
                <w:rFonts w:eastAsia="Times New Roman" w:cs="Arial"/>
                <w:b/>
                <w:bCs/>
                <w:sz w:val="20"/>
                <w:szCs w:val="20"/>
              </w:rPr>
              <w:t>vakdidactische aanpakken/keuzes en terminologie.</w:t>
            </w:r>
            <w:r>
              <w:rPr>
                <w:rFonts w:eastAsia="Times New Roman" w:cs="Arial"/>
                <w:b/>
                <w:bCs/>
                <w:sz w:val="20"/>
                <w:szCs w:val="20"/>
              </w:rPr>
              <w:t xml:space="preserve"> </w:t>
            </w:r>
          </w:p>
          <w:p w14:paraId="4D294BF6" w14:textId="20E7C65B" w:rsidR="00964970" w:rsidRPr="00F425E9" w:rsidRDefault="00964970" w:rsidP="00D742D1">
            <w:pPr>
              <w:spacing w:line="276" w:lineRule="auto"/>
              <w:rPr>
                <w:i/>
                <w:iCs/>
              </w:rPr>
            </w:pPr>
            <w:r w:rsidRPr="00F425E9">
              <w:rPr>
                <w:rFonts w:eastAsia="Times New Roman" w:cs="Arial"/>
                <w:i/>
                <w:iCs/>
                <w:sz w:val="20"/>
                <w:szCs w:val="20"/>
              </w:rPr>
              <w:t>Tip</w:t>
            </w:r>
            <w:r w:rsidRPr="00F425E9">
              <w:rPr>
                <w:rFonts w:eastAsia="Times New Roman" w:cs="Arial"/>
                <w:b/>
                <w:bCs/>
                <w:i/>
                <w:iCs/>
                <w:sz w:val="20"/>
                <w:szCs w:val="20"/>
              </w:rPr>
              <w:t xml:space="preserve">: </w:t>
            </w:r>
            <w:r w:rsidRPr="00F425E9">
              <w:rPr>
                <w:rFonts w:eastAsia="Times New Roman" w:cs="Arial"/>
                <w:i/>
                <w:iCs/>
                <w:sz w:val="20"/>
                <w:szCs w:val="20"/>
              </w:rPr>
              <w:t xml:space="preserve">Een LVF kun je gebruiken als bewijslast voor je opdrachten of LER’s.  Voorbeeld: taalgericht lesgeven kan tot uiting komen in je interactie tijdens een les, waarbij je dit dus opbouwt in het LVF. </w:t>
            </w:r>
            <w:r w:rsidR="00B72ECD">
              <w:rPr>
                <w:rFonts w:eastAsia="Times New Roman" w:cs="Arial"/>
                <w:i/>
                <w:iCs/>
                <w:sz w:val="20"/>
                <w:szCs w:val="20"/>
              </w:rPr>
              <w:t>Let op! Daar moet dan nog altijd het perspectief van een ander (wpb, leerling) aan toegevoegd worden.</w:t>
            </w:r>
            <w:r w:rsidRPr="00F425E9">
              <w:rPr>
                <w:rFonts w:eastAsia="Times New Roman" w:cs="Arial"/>
                <w:i/>
                <w:iCs/>
                <w:sz w:val="20"/>
                <w:szCs w:val="20"/>
              </w:rPr>
              <w:t xml:space="preserve"> </w:t>
            </w:r>
          </w:p>
        </w:tc>
      </w:tr>
    </w:tbl>
    <w:p w14:paraId="625E74D7" w14:textId="77777777" w:rsidR="00964970" w:rsidRDefault="00964970" w:rsidP="00964970">
      <w:pPr>
        <w:spacing w:after="0"/>
      </w:pPr>
    </w:p>
    <w:tbl>
      <w:tblPr>
        <w:tblStyle w:val="TableGrid0"/>
        <w:tblW w:w="14892" w:type="dxa"/>
        <w:tblInd w:w="125" w:type="dxa"/>
        <w:tblCellMar>
          <w:left w:w="5" w:type="dxa"/>
          <w:right w:w="48" w:type="dxa"/>
        </w:tblCellMar>
        <w:tblLook w:val="04A0" w:firstRow="1" w:lastRow="0" w:firstColumn="1" w:lastColumn="0" w:noHBand="0" w:noVBand="1"/>
      </w:tblPr>
      <w:tblGrid>
        <w:gridCol w:w="2363"/>
        <w:gridCol w:w="2463"/>
        <w:gridCol w:w="2124"/>
        <w:gridCol w:w="496"/>
        <w:gridCol w:w="1772"/>
        <w:gridCol w:w="2693"/>
        <w:gridCol w:w="2981"/>
      </w:tblGrid>
      <w:tr w:rsidR="00964970" w14:paraId="3F255B79" w14:textId="77777777" w:rsidTr="00D742D1">
        <w:trPr>
          <w:trHeight w:val="787"/>
        </w:trPr>
        <w:tc>
          <w:tcPr>
            <w:tcW w:w="2363" w:type="dxa"/>
            <w:tcBorders>
              <w:top w:val="single" w:sz="8" w:space="0" w:color="000000"/>
              <w:left w:val="single" w:sz="8" w:space="0" w:color="000000"/>
              <w:bottom w:val="nil"/>
              <w:right w:val="single" w:sz="8" w:space="0" w:color="000000"/>
            </w:tcBorders>
          </w:tcPr>
          <w:p w14:paraId="5CB54A53" w14:textId="77777777" w:rsidR="00964970" w:rsidRDefault="00964970" w:rsidP="00D742D1">
            <w:pPr>
              <w:ind w:left="10"/>
            </w:pPr>
          </w:p>
          <w:p w14:paraId="31F13369" w14:textId="77777777" w:rsidR="00964970" w:rsidRDefault="00964970" w:rsidP="00D742D1">
            <w:pPr>
              <w:ind w:left="70"/>
            </w:pPr>
            <w:r>
              <w:rPr>
                <w:rFonts w:eastAsia="Arial" w:cs="Arial"/>
                <w:b/>
                <w:sz w:val="20"/>
              </w:rPr>
              <w:t>Student:</w:t>
            </w:r>
          </w:p>
        </w:tc>
        <w:tc>
          <w:tcPr>
            <w:tcW w:w="2463" w:type="dxa"/>
            <w:tcBorders>
              <w:top w:val="single" w:sz="8" w:space="0" w:color="000000"/>
              <w:left w:val="single" w:sz="8" w:space="0" w:color="000000"/>
              <w:bottom w:val="nil"/>
              <w:right w:val="single" w:sz="8" w:space="0" w:color="000000"/>
            </w:tcBorders>
          </w:tcPr>
          <w:p w14:paraId="0D4E1425" w14:textId="77777777" w:rsidR="00964970" w:rsidRDefault="00964970" w:rsidP="00D742D1">
            <w:pPr>
              <w:ind w:left="12"/>
            </w:pPr>
          </w:p>
          <w:p w14:paraId="0767907C" w14:textId="77777777" w:rsidR="00964970" w:rsidRDefault="00964970" w:rsidP="00D742D1">
            <w:pPr>
              <w:ind w:left="70"/>
            </w:pPr>
            <w:r w:rsidRPr="00C31CB1">
              <w:rPr>
                <w:rFonts w:eastAsia="Arial" w:cs="Arial"/>
                <w:sz w:val="20"/>
              </w:rPr>
              <w:t>-</w:t>
            </w:r>
          </w:p>
        </w:tc>
        <w:tc>
          <w:tcPr>
            <w:tcW w:w="2124" w:type="dxa"/>
            <w:tcBorders>
              <w:top w:val="single" w:sz="8" w:space="0" w:color="000000"/>
              <w:left w:val="single" w:sz="8" w:space="0" w:color="000000"/>
              <w:bottom w:val="nil"/>
              <w:right w:val="single" w:sz="8" w:space="0" w:color="000000"/>
            </w:tcBorders>
          </w:tcPr>
          <w:p w14:paraId="2B1E8BA3" w14:textId="77777777" w:rsidR="00964970" w:rsidRDefault="00964970" w:rsidP="00D742D1">
            <w:pPr>
              <w:ind w:left="7"/>
            </w:pPr>
          </w:p>
          <w:p w14:paraId="4DDFB498" w14:textId="77777777" w:rsidR="00964970" w:rsidRDefault="00964970" w:rsidP="00D742D1">
            <w:pPr>
              <w:ind w:left="67"/>
            </w:pPr>
            <w:r>
              <w:rPr>
                <w:rFonts w:eastAsia="Arial" w:cs="Arial"/>
                <w:b/>
                <w:sz w:val="20"/>
              </w:rPr>
              <w:t>Datum les:</w:t>
            </w:r>
          </w:p>
        </w:tc>
        <w:tc>
          <w:tcPr>
            <w:tcW w:w="2268" w:type="dxa"/>
            <w:gridSpan w:val="2"/>
            <w:tcBorders>
              <w:top w:val="single" w:sz="8" w:space="0" w:color="000000"/>
              <w:left w:val="single" w:sz="8" w:space="0" w:color="000000"/>
              <w:bottom w:val="nil"/>
              <w:right w:val="single" w:sz="6" w:space="0" w:color="000000"/>
            </w:tcBorders>
          </w:tcPr>
          <w:p w14:paraId="1A2016E5" w14:textId="77777777" w:rsidR="00964970" w:rsidRDefault="00964970" w:rsidP="00D742D1">
            <w:pPr>
              <w:ind w:left="7"/>
            </w:pPr>
          </w:p>
          <w:p w14:paraId="5C1B0357" w14:textId="29B2EC78" w:rsidR="00964970" w:rsidRDefault="00964970" w:rsidP="00D742D1">
            <w:pPr>
              <w:ind w:left="65"/>
            </w:pPr>
            <w:r w:rsidRPr="00E2768B">
              <w:rPr>
                <w:rFonts w:eastAsia="Arial" w:cs="Arial"/>
                <w:sz w:val="20"/>
              </w:rPr>
              <w:t>-</w:t>
            </w:r>
          </w:p>
        </w:tc>
        <w:tc>
          <w:tcPr>
            <w:tcW w:w="2693" w:type="dxa"/>
            <w:tcBorders>
              <w:top w:val="single" w:sz="8" w:space="0" w:color="000000"/>
              <w:left w:val="single" w:sz="6" w:space="0" w:color="000000"/>
              <w:bottom w:val="nil"/>
              <w:right w:val="single" w:sz="8" w:space="0" w:color="000000"/>
            </w:tcBorders>
          </w:tcPr>
          <w:p w14:paraId="135C0AA2" w14:textId="77777777" w:rsidR="00964970" w:rsidRPr="00E76B3E" w:rsidRDefault="00964970" w:rsidP="00D742D1">
            <w:pPr>
              <w:ind w:left="2"/>
              <w:rPr>
                <w:sz w:val="20"/>
                <w:szCs w:val="20"/>
              </w:rPr>
            </w:pPr>
          </w:p>
          <w:p w14:paraId="4D109D27" w14:textId="77777777" w:rsidR="00964970" w:rsidRPr="00E76B3E" w:rsidRDefault="00964970" w:rsidP="00D742D1">
            <w:pPr>
              <w:ind w:left="62"/>
              <w:rPr>
                <w:sz w:val="20"/>
                <w:szCs w:val="20"/>
              </w:rPr>
            </w:pPr>
            <w:r w:rsidRPr="00E76B3E">
              <w:rPr>
                <w:rFonts w:eastAsia="Arial" w:cs="Arial"/>
                <w:b/>
                <w:sz w:val="20"/>
                <w:szCs w:val="20"/>
              </w:rPr>
              <w:t>Werkplekbegeleider:</w:t>
            </w:r>
          </w:p>
        </w:tc>
        <w:tc>
          <w:tcPr>
            <w:tcW w:w="2981" w:type="dxa"/>
            <w:tcBorders>
              <w:top w:val="single" w:sz="8" w:space="0" w:color="000000"/>
              <w:left w:val="single" w:sz="8" w:space="0" w:color="000000"/>
              <w:bottom w:val="nil"/>
              <w:right w:val="single" w:sz="8" w:space="0" w:color="000000"/>
            </w:tcBorders>
          </w:tcPr>
          <w:p w14:paraId="1169B2C5" w14:textId="77777777" w:rsidR="00964970" w:rsidRDefault="00964970" w:rsidP="00D742D1">
            <w:pPr>
              <w:ind w:left="7"/>
            </w:pPr>
          </w:p>
          <w:p w14:paraId="1EFBDBA0" w14:textId="77777777" w:rsidR="00964970" w:rsidRDefault="00964970" w:rsidP="00D742D1">
            <w:pPr>
              <w:ind w:left="67"/>
            </w:pPr>
            <w:r w:rsidRPr="00C31CB1">
              <w:rPr>
                <w:rFonts w:eastAsia="Arial" w:cs="Arial"/>
                <w:sz w:val="20"/>
              </w:rPr>
              <w:t>-</w:t>
            </w:r>
          </w:p>
        </w:tc>
      </w:tr>
      <w:tr w:rsidR="00964970" w14:paraId="49EBF86F" w14:textId="77777777" w:rsidTr="00D742D1">
        <w:trPr>
          <w:trHeight w:val="754"/>
        </w:trPr>
        <w:tc>
          <w:tcPr>
            <w:tcW w:w="2363" w:type="dxa"/>
            <w:tcBorders>
              <w:top w:val="nil"/>
              <w:left w:val="single" w:sz="8" w:space="0" w:color="000000"/>
              <w:bottom w:val="nil"/>
              <w:right w:val="single" w:sz="8" w:space="0" w:color="000000"/>
            </w:tcBorders>
          </w:tcPr>
          <w:p w14:paraId="1732FC56" w14:textId="77777777" w:rsidR="00964970" w:rsidRDefault="00964970" w:rsidP="00D742D1">
            <w:pPr>
              <w:ind w:left="70"/>
            </w:pPr>
            <w:r>
              <w:rPr>
                <w:rFonts w:eastAsia="Arial" w:cs="Arial"/>
                <w:b/>
                <w:sz w:val="20"/>
              </w:rPr>
              <w:t>Vak en leerjaar:</w:t>
            </w:r>
          </w:p>
        </w:tc>
        <w:tc>
          <w:tcPr>
            <w:tcW w:w="2463" w:type="dxa"/>
            <w:tcBorders>
              <w:top w:val="nil"/>
              <w:left w:val="single" w:sz="8" w:space="0" w:color="000000"/>
              <w:bottom w:val="nil"/>
              <w:right w:val="single" w:sz="8" w:space="0" w:color="000000"/>
            </w:tcBorders>
          </w:tcPr>
          <w:p w14:paraId="1A073EBE" w14:textId="5D12EAD8" w:rsidR="00964970" w:rsidRPr="007443D2" w:rsidRDefault="00964970" w:rsidP="00D742D1">
            <w:pPr>
              <w:ind w:left="12"/>
              <w:rPr>
                <w:lang w:val="en-US"/>
              </w:rPr>
            </w:pPr>
            <w:r w:rsidRPr="007443D2">
              <w:rPr>
                <w:lang w:val="en-US"/>
              </w:rPr>
              <w:t xml:space="preserve"> -</w:t>
            </w:r>
            <w:r w:rsidR="007443D2" w:rsidRPr="007443D2">
              <w:rPr>
                <w:lang w:val="en-US"/>
              </w:rPr>
              <w:t>Big History projectweek. Mavo o</w:t>
            </w:r>
            <w:r w:rsidR="007443D2">
              <w:rPr>
                <w:lang w:val="en-US"/>
              </w:rPr>
              <w:t>nderbouw.</w:t>
            </w:r>
          </w:p>
        </w:tc>
        <w:tc>
          <w:tcPr>
            <w:tcW w:w="2124" w:type="dxa"/>
            <w:tcBorders>
              <w:top w:val="nil"/>
              <w:left w:val="single" w:sz="8" w:space="0" w:color="000000"/>
              <w:bottom w:val="nil"/>
              <w:right w:val="single" w:sz="8" w:space="0" w:color="000000"/>
            </w:tcBorders>
          </w:tcPr>
          <w:p w14:paraId="22FECE26" w14:textId="77777777" w:rsidR="00964970" w:rsidRDefault="00964970" w:rsidP="00D742D1">
            <w:r w:rsidRPr="007443D2">
              <w:rPr>
                <w:lang w:val="en-US"/>
              </w:rPr>
              <w:t xml:space="preserve"> </w:t>
            </w:r>
            <w:r>
              <w:rPr>
                <w:rFonts w:eastAsia="Arial" w:cs="Arial"/>
                <w:b/>
                <w:sz w:val="20"/>
              </w:rPr>
              <w:t>Klas:</w:t>
            </w:r>
          </w:p>
        </w:tc>
        <w:tc>
          <w:tcPr>
            <w:tcW w:w="2268" w:type="dxa"/>
            <w:gridSpan w:val="2"/>
            <w:tcBorders>
              <w:top w:val="nil"/>
              <w:left w:val="single" w:sz="8" w:space="0" w:color="000000"/>
              <w:bottom w:val="nil"/>
              <w:right w:val="single" w:sz="6" w:space="0" w:color="000000"/>
            </w:tcBorders>
          </w:tcPr>
          <w:p w14:paraId="24375A74" w14:textId="50267A6E" w:rsidR="00964970" w:rsidRDefault="00964970" w:rsidP="00D742D1">
            <w:pPr>
              <w:ind w:left="7"/>
            </w:pPr>
            <w:r>
              <w:rPr>
                <w:rFonts w:eastAsia="Arial" w:cs="Arial"/>
                <w:sz w:val="20"/>
              </w:rPr>
              <w:t xml:space="preserve"> </w:t>
            </w:r>
            <w:r w:rsidRPr="00E2768B">
              <w:rPr>
                <w:rFonts w:eastAsia="Arial" w:cs="Arial"/>
                <w:sz w:val="20"/>
              </w:rPr>
              <w:t>-</w:t>
            </w:r>
            <w:r>
              <w:rPr>
                <w:rFonts w:eastAsia="Arial" w:cs="Arial"/>
                <w:sz w:val="20"/>
              </w:rPr>
              <w:t xml:space="preserve"> </w:t>
            </w:r>
            <w:r>
              <w:t xml:space="preserve"> </w:t>
            </w:r>
          </w:p>
        </w:tc>
        <w:tc>
          <w:tcPr>
            <w:tcW w:w="2693" w:type="dxa"/>
            <w:tcBorders>
              <w:top w:val="nil"/>
              <w:left w:val="single" w:sz="6" w:space="0" w:color="000000"/>
              <w:bottom w:val="nil"/>
              <w:right w:val="single" w:sz="8" w:space="0" w:color="000000"/>
            </w:tcBorders>
          </w:tcPr>
          <w:p w14:paraId="7A95D506" w14:textId="77777777" w:rsidR="00964970" w:rsidRPr="00E76B3E" w:rsidRDefault="00964970" w:rsidP="00D742D1">
            <w:pPr>
              <w:ind w:left="2"/>
              <w:rPr>
                <w:sz w:val="20"/>
                <w:szCs w:val="20"/>
              </w:rPr>
            </w:pPr>
            <w:r w:rsidRPr="00E76B3E">
              <w:rPr>
                <w:rFonts w:eastAsia="Arial" w:cs="Arial"/>
                <w:sz w:val="20"/>
                <w:szCs w:val="20"/>
              </w:rPr>
              <w:t xml:space="preserve"> Instituutsopleider</w:t>
            </w:r>
            <w:r w:rsidRPr="00E76B3E">
              <w:rPr>
                <w:rFonts w:eastAsia="Arial" w:cs="Arial"/>
                <w:b/>
                <w:sz w:val="20"/>
                <w:szCs w:val="20"/>
              </w:rPr>
              <w:t>:</w:t>
            </w:r>
          </w:p>
        </w:tc>
        <w:tc>
          <w:tcPr>
            <w:tcW w:w="2981" w:type="dxa"/>
            <w:tcBorders>
              <w:top w:val="nil"/>
              <w:left w:val="single" w:sz="8" w:space="0" w:color="000000"/>
              <w:bottom w:val="nil"/>
              <w:right w:val="single" w:sz="8" w:space="0" w:color="000000"/>
            </w:tcBorders>
          </w:tcPr>
          <w:p w14:paraId="611A52EB" w14:textId="77777777" w:rsidR="00964970" w:rsidRDefault="00964970" w:rsidP="00D742D1">
            <w:pPr>
              <w:ind w:left="7"/>
            </w:pPr>
            <w:r>
              <w:rPr>
                <w:rFonts w:eastAsia="Arial" w:cs="Arial"/>
                <w:sz w:val="20"/>
              </w:rPr>
              <w:t xml:space="preserve"> </w:t>
            </w:r>
            <w:r w:rsidRPr="00C31CB1">
              <w:rPr>
                <w:rFonts w:eastAsia="Arial" w:cs="Arial"/>
                <w:sz w:val="20"/>
              </w:rPr>
              <w:t>-</w:t>
            </w:r>
          </w:p>
        </w:tc>
      </w:tr>
      <w:tr w:rsidR="00964970" w14:paraId="12078986" w14:textId="77777777" w:rsidTr="00D742D1">
        <w:trPr>
          <w:trHeight w:val="643"/>
        </w:trPr>
        <w:tc>
          <w:tcPr>
            <w:tcW w:w="2363" w:type="dxa"/>
            <w:tcBorders>
              <w:top w:val="nil"/>
              <w:left w:val="single" w:sz="8" w:space="0" w:color="000000"/>
              <w:bottom w:val="single" w:sz="12" w:space="0" w:color="000000"/>
              <w:right w:val="single" w:sz="8" w:space="0" w:color="000000"/>
            </w:tcBorders>
          </w:tcPr>
          <w:p w14:paraId="7CA685D9" w14:textId="77777777" w:rsidR="00964970" w:rsidRDefault="00964970" w:rsidP="00D742D1">
            <w:r>
              <w:rPr>
                <w:rFonts w:eastAsia="Arial" w:cs="Arial"/>
                <w:b/>
                <w:sz w:val="20"/>
              </w:rPr>
              <w:t xml:space="preserve"> Stageschool:</w:t>
            </w:r>
          </w:p>
        </w:tc>
        <w:tc>
          <w:tcPr>
            <w:tcW w:w="2463" w:type="dxa"/>
            <w:tcBorders>
              <w:top w:val="nil"/>
              <w:left w:val="single" w:sz="8" w:space="0" w:color="000000"/>
              <w:bottom w:val="single" w:sz="12" w:space="0" w:color="000000"/>
              <w:right w:val="single" w:sz="8" w:space="0" w:color="000000"/>
            </w:tcBorders>
          </w:tcPr>
          <w:p w14:paraId="1B69D9A2" w14:textId="77777777" w:rsidR="00964970" w:rsidRDefault="00964970" w:rsidP="00D742D1">
            <w:pPr>
              <w:ind w:left="70"/>
            </w:pPr>
            <w:r w:rsidRPr="00C31CB1">
              <w:rPr>
                <w:rFonts w:eastAsia="Arial" w:cs="Arial"/>
                <w:sz w:val="20"/>
              </w:rPr>
              <w:t>-</w:t>
            </w:r>
          </w:p>
        </w:tc>
        <w:tc>
          <w:tcPr>
            <w:tcW w:w="2124" w:type="dxa"/>
            <w:tcBorders>
              <w:top w:val="nil"/>
              <w:left w:val="single" w:sz="8" w:space="0" w:color="000000"/>
              <w:bottom w:val="single" w:sz="12" w:space="0" w:color="000000"/>
              <w:right w:val="single" w:sz="8" w:space="0" w:color="000000"/>
            </w:tcBorders>
          </w:tcPr>
          <w:p w14:paraId="46CEE2CF" w14:textId="77777777" w:rsidR="00964970" w:rsidRDefault="00964970" w:rsidP="00D742D1">
            <w:pPr>
              <w:ind w:left="7"/>
            </w:pPr>
            <w:r>
              <w:rPr>
                <w:rFonts w:eastAsia="Arial" w:cs="Arial"/>
                <w:sz w:val="24"/>
              </w:rPr>
              <w:t xml:space="preserve"> </w:t>
            </w:r>
            <w:r>
              <w:rPr>
                <w:rFonts w:eastAsia="Arial" w:cs="Arial"/>
                <w:b/>
                <w:sz w:val="20"/>
              </w:rPr>
              <w:t>Lokaal:</w:t>
            </w:r>
          </w:p>
        </w:tc>
        <w:tc>
          <w:tcPr>
            <w:tcW w:w="2268" w:type="dxa"/>
            <w:gridSpan w:val="2"/>
            <w:tcBorders>
              <w:top w:val="nil"/>
              <w:left w:val="single" w:sz="8" w:space="0" w:color="000000"/>
              <w:bottom w:val="single" w:sz="12" w:space="0" w:color="000000"/>
              <w:right w:val="single" w:sz="6" w:space="0" w:color="000000"/>
            </w:tcBorders>
          </w:tcPr>
          <w:p w14:paraId="09DFF991" w14:textId="6F33A8B2" w:rsidR="00964970" w:rsidRDefault="00964970" w:rsidP="00D742D1">
            <w:pPr>
              <w:ind w:left="65"/>
            </w:pPr>
            <w:r w:rsidRPr="00E2768B">
              <w:rPr>
                <w:rFonts w:eastAsia="Arial" w:cs="Arial"/>
                <w:sz w:val="20"/>
              </w:rPr>
              <w:t>-</w:t>
            </w:r>
            <w:r w:rsidR="00AD5714">
              <w:rPr>
                <w:rFonts w:eastAsia="Arial" w:cs="Arial"/>
                <w:sz w:val="20"/>
              </w:rPr>
              <w:t xml:space="preserve"> </w:t>
            </w:r>
          </w:p>
        </w:tc>
        <w:tc>
          <w:tcPr>
            <w:tcW w:w="2693" w:type="dxa"/>
            <w:tcBorders>
              <w:top w:val="nil"/>
              <w:left w:val="single" w:sz="6" w:space="0" w:color="000000"/>
              <w:bottom w:val="single" w:sz="12" w:space="0" w:color="000000"/>
              <w:right w:val="single" w:sz="8" w:space="0" w:color="000000"/>
            </w:tcBorders>
          </w:tcPr>
          <w:p w14:paraId="7075E566" w14:textId="77777777" w:rsidR="00964970" w:rsidRPr="00E76B3E" w:rsidRDefault="00964970" w:rsidP="00D742D1">
            <w:pPr>
              <w:ind w:left="2"/>
              <w:rPr>
                <w:sz w:val="20"/>
                <w:szCs w:val="20"/>
              </w:rPr>
            </w:pPr>
            <w:r w:rsidRPr="00E76B3E">
              <w:rPr>
                <w:rFonts w:eastAsia="Arial" w:cs="Arial"/>
                <w:sz w:val="20"/>
                <w:szCs w:val="20"/>
              </w:rPr>
              <w:t xml:space="preserve"> Schoolopleider</w:t>
            </w:r>
            <w:r w:rsidRPr="00C31CB1">
              <w:rPr>
                <w:rFonts w:eastAsia="Arial" w:cs="Arial"/>
                <w:sz w:val="20"/>
                <w:szCs w:val="20"/>
              </w:rPr>
              <w:t xml:space="preserve"> (evt</w:t>
            </w:r>
            <w:r>
              <w:rPr>
                <w:rFonts w:eastAsia="Arial" w:cs="Arial"/>
                <w:sz w:val="20"/>
                <w:szCs w:val="20"/>
              </w:rPr>
              <w:t>.</w:t>
            </w:r>
            <w:r w:rsidRPr="00C31CB1">
              <w:rPr>
                <w:rFonts w:eastAsia="Arial" w:cs="Arial"/>
                <w:sz w:val="20"/>
                <w:szCs w:val="20"/>
              </w:rPr>
              <w:t>):</w:t>
            </w:r>
          </w:p>
          <w:p w14:paraId="75EE5CF5" w14:textId="77777777" w:rsidR="00964970" w:rsidRPr="00E76B3E" w:rsidRDefault="00964970" w:rsidP="00D742D1">
            <w:pPr>
              <w:ind w:left="62"/>
              <w:rPr>
                <w:sz w:val="20"/>
                <w:szCs w:val="20"/>
              </w:rPr>
            </w:pPr>
            <w:r w:rsidRPr="00E76B3E">
              <w:rPr>
                <w:rFonts w:eastAsia="Arial" w:cs="Arial"/>
                <w:sz w:val="20"/>
                <w:szCs w:val="20"/>
              </w:rPr>
              <w:t xml:space="preserve"> </w:t>
            </w:r>
            <w:r w:rsidRPr="00E76B3E">
              <w:rPr>
                <w:sz w:val="20"/>
                <w:szCs w:val="20"/>
              </w:rPr>
              <w:t xml:space="preserve"> </w:t>
            </w:r>
          </w:p>
        </w:tc>
        <w:tc>
          <w:tcPr>
            <w:tcW w:w="2981" w:type="dxa"/>
            <w:tcBorders>
              <w:top w:val="nil"/>
              <w:left w:val="single" w:sz="8" w:space="0" w:color="000000"/>
              <w:bottom w:val="single" w:sz="12" w:space="0" w:color="000000"/>
              <w:right w:val="single" w:sz="8" w:space="0" w:color="000000"/>
            </w:tcBorders>
          </w:tcPr>
          <w:p w14:paraId="54711A37" w14:textId="77777777" w:rsidR="00964970" w:rsidRPr="00C31CB1" w:rsidRDefault="00964970" w:rsidP="00D742D1">
            <w:pPr>
              <w:ind w:left="7"/>
            </w:pPr>
            <w:r>
              <w:t xml:space="preserve"> </w:t>
            </w:r>
            <w:r w:rsidRPr="00C31CB1">
              <w:t>-</w:t>
            </w:r>
          </w:p>
        </w:tc>
      </w:tr>
      <w:tr w:rsidR="00964970" w14:paraId="74AFB8DD" w14:textId="77777777" w:rsidTr="00D742D1">
        <w:trPr>
          <w:trHeight w:val="1622"/>
        </w:trPr>
        <w:tc>
          <w:tcPr>
            <w:tcW w:w="2363" w:type="dxa"/>
            <w:tcBorders>
              <w:top w:val="single" w:sz="12" w:space="0" w:color="000000"/>
              <w:left w:val="single" w:sz="8" w:space="0" w:color="000000"/>
              <w:bottom w:val="single" w:sz="8" w:space="0" w:color="000000"/>
              <w:right w:val="single" w:sz="8" w:space="0" w:color="000000"/>
            </w:tcBorders>
          </w:tcPr>
          <w:p w14:paraId="46338F7A" w14:textId="77777777" w:rsidR="00964970" w:rsidRDefault="00964970" w:rsidP="00D742D1">
            <w:pPr>
              <w:ind w:left="70"/>
              <w:jc w:val="both"/>
            </w:pPr>
            <w:r>
              <w:rPr>
                <w:rFonts w:eastAsia="Arial" w:cs="Arial"/>
                <w:b/>
                <w:sz w:val="20"/>
              </w:rPr>
              <w:t>Onderwerp hoofdstuk</w:t>
            </w:r>
            <w:r>
              <w:rPr>
                <w:rFonts w:eastAsia="Arial" w:cs="Arial"/>
                <w:sz w:val="20"/>
              </w:rPr>
              <w:t xml:space="preserve"> </w:t>
            </w:r>
            <w:r>
              <w:t xml:space="preserve"> </w:t>
            </w:r>
          </w:p>
        </w:tc>
        <w:tc>
          <w:tcPr>
            <w:tcW w:w="6855" w:type="dxa"/>
            <w:gridSpan w:val="4"/>
            <w:tcBorders>
              <w:top w:val="single" w:sz="12" w:space="0" w:color="000000"/>
              <w:left w:val="single" w:sz="8" w:space="0" w:color="000000"/>
              <w:bottom w:val="single" w:sz="8" w:space="0" w:color="000000"/>
              <w:right w:val="single" w:sz="6" w:space="0" w:color="000000"/>
            </w:tcBorders>
          </w:tcPr>
          <w:p w14:paraId="43142532" w14:textId="6F04977F" w:rsidR="00964970" w:rsidRDefault="00964970" w:rsidP="00D742D1">
            <w:pPr>
              <w:ind w:left="12"/>
            </w:pPr>
            <w:r>
              <w:rPr>
                <w:rFonts w:eastAsia="Arial" w:cs="Arial"/>
              </w:rPr>
              <w:t xml:space="preserve"> </w:t>
            </w:r>
            <w:r>
              <w:t xml:space="preserve"> </w:t>
            </w:r>
            <w:r w:rsidR="00FB3651">
              <w:t>Het heelal en ons z</w:t>
            </w:r>
            <w:r w:rsidR="00AD5714">
              <w:t>onnestelsel</w:t>
            </w:r>
          </w:p>
        </w:tc>
        <w:tc>
          <w:tcPr>
            <w:tcW w:w="2693" w:type="dxa"/>
            <w:tcBorders>
              <w:top w:val="single" w:sz="12" w:space="0" w:color="000000"/>
              <w:left w:val="single" w:sz="6" w:space="0" w:color="000000"/>
              <w:bottom w:val="single" w:sz="8" w:space="0" w:color="000000"/>
              <w:right w:val="nil"/>
            </w:tcBorders>
          </w:tcPr>
          <w:p w14:paraId="76E3BBE3" w14:textId="77777777" w:rsidR="00964970" w:rsidRDefault="00964970" w:rsidP="00D742D1">
            <w:pPr>
              <w:ind w:left="62"/>
            </w:pPr>
            <w:r>
              <w:rPr>
                <w:rFonts w:eastAsia="Arial" w:cs="Arial"/>
                <w:b/>
                <w:sz w:val="20"/>
              </w:rPr>
              <w:t>(Les)-Methode:</w:t>
            </w:r>
            <w:r>
              <w:rPr>
                <w:rFonts w:eastAsia="Arial" w:cs="Arial"/>
                <w:sz w:val="20"/>
              </w:rPr>
              <w:t xml:space="preserve"> </w:t>
            </w:r>
            <w:r>
              <w:t xml:space="preserve"> </w:t>
            </w:r>
          </w:p>
        </w:tc>
        <w:tc>
          <w:tcPr>
            <w:tcW w:w="2981" w:type="dxa"/>
            <w:tcBorders>
              <w:top w:val="single" w:sz="12" w:space="0" w:color="000000"/>
              <w:left w:val="nil"/>
              <w:bottom w:val="single" w:sz="8" w:space="0" w:color="000000"/>
              <w:right w:val="single" w:sz="8" w:space="0" w:color="000000"/>
            </w:tcBorders>
          </w:tcPr>
          <w:p w14:paraId="19ABF3AB" w14:textId="77777777" w:rsidR="00964970" w:rsidRDefault="00964970" w:rsidP="00D742D1">
            <w:r>
              <w:t xml:space="preserve"> </w:t>
            </w:r>
          </w:p>
        </w:tc>
      </w:tr>
      <w:tr w:rsidR="00964970" w14:paraId="1AF21A40" w14:textId="77777777" w:rsidTr="00D742D1">
        <w:trPr>
          <w:trHeight w:val="1618"/>
        </w:trPr>
        <w:tc>
          <w:tcPr>
            <w:tcW w:w="14892" w:type="dxa"/>
            <w:gridSpan w:val="7"/>
            <w:tcBorders>
              <w:top w:val="single" w:sz="8" w:space="0" w:color="000000"/>
              <w:left w:val="single" w:sz="8" w:space="0" w:color="000000"/>
              <w:bottom w:val="single" w:sz="6" w:space="0" w:color="000000"/>
              <w:right w:val="single" w:sz="8" w:space="0" w:color="000000"/>
            </w:tcBorders>
          </w:tcPr>
          <w:p w14:paraId="1453FD02" w14:textId="77777777" w:rsidR="00964970" w:rsidRDefault="00964970" w:rsidP="00D742D1">
            <w:pPr>
              <w:spacing w:line="315" w:lineRule="auto"/>
              <w:ind w:left="10" w:right="9049"/>
            </w:pPr>
            <w:r>
              <w:rPr>
                <w:rFonts w:eastAsia="Arial" w:cs="Arial"/>
                <w:sz w:val="11"/>
              </w:rPr>
              <w:lastRenderedPageBreak/>
              <w:t xml:space="preserve"> </w:t>
            </w:r>
            <w:r>
              <w:rPr>
                <w:rFonts w:eastAsia="Arial" w:cs="Arial"/>
                <w:b/>
                <w:sz w:val="20"/>
              </w:rPr>
              <w:t>1) Wat wil ik de leerlingen leren?</w:t>
            </w:r>
            <w:r>
              <w:rPr>
                <w:rFonts w:eastAsia="Arial" w:cs="Arial"/>
                <w:sz w:val="20"/>
              </w:rPr>
              <w:t xml:space="preserve">  </w:t>
            </w:r>
            <w:r>
              <w:rPr>
                <w:rFonts w:eastAsia="Arial" w:cs="Arial"/>
                <w:sz w:val="20"/>
              </w:rPr>
              <w:tab/>
              <w:t xml:space="preserve"> </w:t>
            </w:r>
            <w:r>
              <w:t xml:space="preserve"> </w:t>
            </w:r>
          </w:p>
          <w:p w14:paraId="26859CAC" w14:textId="77777777" w:rsidR="00964970" w:rsidRDefault="00964970" w:rsidP="00D742D1">
            <w:pPr>
              <w:ind w:left="70" w:right="61"/>
            </w:pPr>
            <w:r>
              <w:rPr>
                <w:rFonts w:eastAsia="Arial" w:cs="Arial"/>
                <w:sz w:val="20"/>
              </w:rPr>
              <w:t xml:space="preserve">    (Actiewerkwoorden - samenhang - niveau van leren, zichtbaar en meetbaar - betekenisvolle doelen</w:t>
            </w:r>
            <w:r w:rsidR="003F4FB3">
              <w:rPr>
                <w:rFonts w:eastAsia="Arial" w:cs="Arial"/>
                <w:sz w:val="20"/>
              </w:rPr>
              <w:t>, SMART geformuleerd</w:t>
            </w:r>
            <w:r w:rsidR="00966403">
              <w:rPr>
                <w:rFonts w:eastAsia="Arial" w:cs="Arial"/>
                <w:sz w:val="20"/>
              </w:rPr>
              <w:t>)</w:t>
            </w:r>
            <w:r>
              <w:tab/>
            </w:r>
          </w:p>
          <w:p w14:paraId="14FDE2B4" w14:textId="10C33E00" w:rsidR="00AD5714" w:rsidRDefault="00AD5714" w:rsidP="00D742D1">
            <w:pPr>
              <w:ind w:left="70" w:right="61"/>
            </w:pPr>
            <w:r>
              <w:t xml:space="preserve">Tijdens deze middag leren de leerlingen op verschillende manieren over het zonnestelsel en de sterrenkunde. Dit </w:t>
            </w:r>
            <w:r w:rsidR="00036335">
              <w:t>gebeurt</w:t>
            </w:r>
            <w:r>
              <w:t xml:space="preserve"> in de vorm van proefjes en een uitleg door de docent door middel van een Prezi presentatie.</w:t>
            </w:r>
          </w:p>
          <w:p w14:paraId="15BE2EA7" w14:textId="77777777" w:rsidR="00AD5714" w:rsidRDefault="00AD5714" w:rsidP="00AD5714">
            <w:pPr>
              <w:pStyle w:val="Lijstalinea"/>
              <w:numPr>
                <w:ilvl w:val="0"/>
                <w:numId w:val="8"/>
              </w:numPr>
              <w:ind w:right="61"/>
            </w:pPr>
            <w:r>
              <w:t>Aan het einde van de middag kunnen de leerlingen aan elkaar uitleggen welke planeten er in ons zonnestelsel bevinden.</w:t>
            </w:r>
          </w:p>
          <w:p w14:paraId="582597B4" w14:textId="77777777" w:rsidR="00AD5714" w:rsidRDefault="00AD5714" w:rsidP="00AD5714">
            <w:pPr>
              <w:pStyle w:val="Lijstalinea"/>
              <w:numPr>
                <w:ilvl w:val="0"/>
                <w:numId w:val="8"/>
              </w:numPr>
              <w:ind w:right="61"/>
            </w:pPr>
            <w:r>
              <w:t xml:space="preserve">Aan het einde van de middag </w:t>
            </w:r>
            <w:r w:rsidR="007443D2">
              <w:t>kennen de leerlingen minstens 1 eigenschap van elke planeet van ons zonnestelsel.</w:t>
            </w:r>
          </w:p>
          <w:p w14:paraId="70F53ED8" w14:textId="77777777" w:rsidR="007443D2" w:rsidRDefault="007443D2" w:rsidP="00AD5714">
            <w:pPr>
              <w:pStyle w:val="Lijstalinea"/>
              <w:numPr>
                <w:ilvl w:val="0"/>
                <w:numId w:val="8"/>
              </w:numPr>
              <w:ind w:right="61"/>
            </w:pPr>
            <w:r>
              <w:t>Aan het einde van de middag hebben de leerlingen productief samengewerkt bij het uitwerken van de proefjes.</w:t>
            </w:r>
          </w:p>
          <w:p w14:paraId="751DFFFA" w14:textId="2C8BC294" w:rsidR="007443D2" w:rsidRPr="00C84311" w:rsidRDefault="007443D2" w:rsidP="00AD5714">
            <w:pPr>
              <w:pStyle w:val="Lijstalinea"/>
              <w:numPr>
                <w:ilvl w:val="0"/>
                <w:numId w:val="8"/>
              </w:numPr>
              <w:ind w:right="61"/>
            </w:pPr>
            <w:r>
              <w:t>Aan het einde van de middag hebben de leerlingen hun kennis van de Prezi presentatie en van het museum in de ochtend gebruikt tijdens het uitwerken van de proefjes.</w:t>
            </w:r>
          </w:p>
        </w:tc>
      </w:tr>
      <w:tr w:rsidR="00964970" w14:paraId="0E746700" w14:textId="77777777" w:rsidTr="00D742D1">
        <w:trPr>
          <w:trHeight w:val="1755"/>
        </w:trPr>
        <w:tc>
          <w:tcPr>
            <w:tcW w:w="14892" w:type="dxa"/>
            <w:gridSpan w:val="7"/>
            <w:tcBorders>
              <w:top w:val="single" w:sz="6" w:space="0" w:color="000000"/>
              <w:left w:val="single" w:sz="8" w:space="0" w:color="000000"/>
              <w:bottom w:val="single" w:sz="6" w:space="0" w:color="000000"/>
              <w:right w:val="single" w:sz="8" w:space="0" w:color="000000"/>
            </w:tcBorders>
          </w:tcPr>
          <w:p w14:paraId="0ED19503" w14:textId="77777777" w:rsidR="00964970" w:rsidRDefault="00964970" w:rsidP="00D742D1">
            <w:pPr>
              <w:spacing w:after="15"/>
              <w:ind w:left="10"/>
            </w:pPr>
            <w:r>
              <w:rPr>
                <w:rFonts w:eastAsia="Arial" w:cs="Arial"/>
                <w:sz w:val="20"/>
              </w:rPr>
              <w:t xml:space="preserve"> </w:t>
            </w:r>
            <w:r>
              <w:rPr>
                <w:rFonts w:eastAsia="Arial" w:cs="Arial"/>
                <w:b/>
                <w:sz w:val="20"/>
              </w:rPr>
              <w:t>Beginsituatie:</w:t>
            </w:r>
            <w:r>
              <w:rPr>
                <w:rFonts w:eastAsia="Arial" w:cs="Arial"/>
                <w:sz w:val="20"/>
              </w:rPr>
              <w:t xml:space="preserve"> </w:t>
            </w:r>
            <w:r>
              <w:t xml:space="preserve"> </w:t>
            </w:r>
          </w:p>
          <w:p w14:paraId="54E5C99D" w14:textId="65AE74ED" w:rsidR="007443D2" w:rsidRDefault="007443D2" w:rsidP="00D742D1">
            <w:pPr>
              <w:spacing w:after="15"/>
              <w:ind w:left="10"/>
            </w:pPr>
            <w:r>
              <w:t>In de ochtend zijn de leerlingen naar museum en sterrenwacht Sonnenborgh in Utrecht geweest. Hier hebben zij in groepjes met de IPads van het museum door het museum rondgelopen en kennis opgedaan. In de middag zijn de leerlingen terug in het lokaal (of een desbetreffende ruimte waar deze les kan worden uitgevoerd).</w:t>
            </w:r>
          </w:p>
        </w:tc>
      </w:tr>
      <w:tr w:rsidR="00964970" w14:paraId="3722EC04" w14:textId="77777777" w:rsidTr="00D742D1">
        <w:tblPrEx>
          <w:tblCellMar>
            <w:top w:w="23" w:type="dxa"/>
            <w:left w:w="10" w:type="dxa"/>
            <w:right w:w="115" w:type="dxa"/>
          </w:tblCellMar>
        </w:tblPrEx>
        <w:trPr>
          <w:trHeight w:val="1102"/>
        </w:trPr>
        <w:tc>
          <w:tcPr>
            <w:tcW w:w="14892" w:type="dxa"/>
            <w:gridSpan w:val="7"/>
            <w:tcBorders>
              <w:top w:val="single" w:sz="6" w:space="0" w:color="000000"/>
              <w:left w:val="single" w:sz="8" w:space="0" w:color="000000"/>
              <w:bottom w:val="single" w:sz="6" w:space="0" w:color="C1C2C2"/>
              <w:right w:val="single" w:sz="8" w:space="0" w:color="000000"/>
            </w:tcBorders>
          </w:tcPr>
          <w:p w14:paraId="22A0321C" w14:textId="77777777" w:rsidR="00964970" w:rsidRPr="00404ABB" w:rsidRDefault="00964970" w:rsidP="00D742D1">
            <w:pPr>
              <w:rPr>
                <w:b/>
                <w:bCs/>
              </w:rPr>
            </w:pPr>
            <w:r>
              <w:rPr>
                <w:rFonts w:eastAsia="Arial" w:cs="Arial"/>
                <w:sz w:val="24"/>
              </w:rPr>
              <w:t xml:space="preserve"> </w:t>
            </w:r>
            <w:r>
              <w:t xml:space="preserve"> </w:t>
            </w:r>
            <w:r>
              <w:rPr>
                <w:rFonts w:eastAsia="Arial" w:cs="Arial"/>
                <w:b/>
                <w:sz w:val="20"/>
              </w:rPr>
              <w:t xml:space="preserve">2) Hoe kan ik dat </w:t>
            </w:r>
            <w:r>
              <w:rPr>
                <w:rFonts w:eastAsia="Arial" w:cs="Arial"/>
                <w:sz w:val="20"/>
              </w:rPr>
              <w:t xml:space="preserve">(= wat ik leerlingen wil leren) </w:t>
            </w:r>
            <w:r>
              <w:rPr>
                <w:rFonts w:eastAsia="Arial" w:cs="Arial"/>
                <w:b/>
                <w:sz w:val="20"/>
              </w:rPr>
              <w:t>bereiken, zó dat alle leerlingen actief meedoen?</w:t>
            </w:r>
            <w:r>
              <w:rPr>
                <w:rFonts w:eastAsia="Arial" w:cs="Arial"/>
                <w:sz w:val="20"/>
              </w:rPr>
              <w:t xml:space="preserve"> </w:t>
            </w:r>
            <w:r w:rsidRPr="00404ABB">
              <w:rPr>
                <w:rFonts w:eastAsia="Arial" w:cs="Arial"/>
                <w:b/>
                <w:bCs/>
                <w:sz w:val="20"/>
              </w:rPr>
              <w:t>Welke activerende didactiek en samenwerkingsvormen ga ik inzetten?</w:t>
            </w:r>
            <w:r w:rsidRPr="00404ABB">
              <w:rPr>
                <w:b/>
                <w:bCs/>
              </w:rPr>
              <w:t xml:space="preserve"> Denk aan: hoe maak ik leerlingen nieuwsgierig?</w:t>
            </w:r>
          </w:p>
          <w:p w14:paraId="76AF1E1B" w14:textId="77777777" w:rsidR="00964970" w:rsidRDefault="00964970" w:rsidP="00D742D1">
            <w:pPr>
              <w:ind w:left="410"/>
            </w:pPr>
            <w:r>
              <w:rPr>
                <w:rFonts w:eastAsia="Arial" w:cs="Arial"/>
                <w:sz w:val="20"/>
              </w:rPr>
              <w:t xml:space="preserve">(Aansluiting bij belevingswereld leerlingen - betekenis geven - docentrollen - activerende didactiek - relatie met niveau van leren) </w:t>
            </w:r>
            <w:r>
              <w:t xml:space="preserve"> </w:t>
            </w:r>
          </w:p>
        </w:tc>
      </w:tr>
      <w:tr w:rsidR="00964970" w14:paraId="39D4A754" w14:textId="77777777" w:rsidTr="00D742D1">
        <w:tblPrEx>
          <w:tblCellMar>
            <w:top w:w="23" w:type="dxa"/>
            <w:left w:w="10" w:type="dxa"/>
            <w:right w:w="115" w:type="dxa"/>
          </w:tblCellMar>
        </w:tblPrEx>
        <w:trPr>
          <w:trHeight w:val="2295"/>
        </w:trPr>
        <w:tc>
          <w:tcPr>
            <w:tcW w:w="14892" w:type="dxa"/>
            <w:gridSpan w:val="7"/>
            <w:tcBorders>
              <w:top w:val="single" w:sz="6" w:space="0" w:color="C1C2C2"/>
              <w:left w:val="single" w:sz="8" w:space="0" w:color="000000"/>
              <w:bottom w:val="single" w:sz="6" w:space="0" w:color="000000"/>
              <w:right w:val="single" w:sz="8" w:space="0" w:color="000000"/>
            </w:tcBorders>
          </w:tcPr>
          <w:p w14:paraId="5963EC62" w14:textId="77777777" w:rsidR="00964970" w:rsidRDefault="00964970" w:rsidP="0064361E">
            <w:pPr>
              <w:tabs>
                <w:tab w:val="left" w:pos="6825"/>
              </w:tabs>
            </w:pPr>
            <w:r>
              <w:rPr>
                <w:rFonts w:eastAsia="Arial" w:cs="Arial"/>
                <w:sz w:val="19"/>
              </w:rPr>
              <w:t xml:space="preserve"> </w:t>
            </w:r>
            <w:r>
              <w:t xml:space="preserve"> </w:t>
            </w:r>
            <w:r>
              <w:rPr>
                <w:rFonts w:eastAsia="Arial" w:cs="Arial"/>
                <w:b/>
                <w:sz w:val="20"/>
              </w:rPr>
              <w:t xml:space="preserve">Wat doe ik? (en waarom)  </w:t>
            </w:r>
            <w:r>
              <w:rPr>
                <w:rFonts w:eastAsia="Arial" w:cs="Arial"/>
                <w:b/>
                <w:sz w:val="20"/>
              </w:rPr>
              <w:tab/>
              <w:t>Wat doet de leerling?  (waartoe)</w:t>
            </w:r>
            <w:r>
              <w:rPr>
                <w:rFonts w:eastAsia="Arial" w:cs="Arial"/>
                <w:sz w:val="20"/>
              </w:rPr>
              <w:t xml:space="preserve"> </w:t>
            </w:r>
            <w:r>
              <w:t xml:space="preserve"> </w:t>
            </w:r>
          </w:p>
          <w:p w14:paraId="162F90DA" w14:textId="5F9F632A" w:rsidR="007443D2" w:rsidRPr="007443D2" w:rsidRDefault="007443D2" w:rsidP="0064361E">
            <w:pPr>
              <w:tabs>
                <w:tab w:val="left" w:pos="6825"/>
              </w:tabs>
              <w:rPr>
                <w:rFonts w:eastAsia="Arial" w:cs="Arial"/>
                <w:bCs/>
                <w:sz w:val="20"/>
              </w:rPr>
            </w:pPr>
            <w:r>
              <w:rPr>
                <w:bCs/>
              </w:rPr>
              <w:t xml:space="preserve">De docent(e) legt aan de hand van de Prezi presentatie uit wat het zonnestelsel is. Tussendoor kan hij/zij controlevragen stellen aan de leerlingen zodat hij/zij kan nagaan of de stof is blijven hangen en of de leerlingen nog opletten. Ook kunnen er connecties kunnen worden gelegd tussen het museum en het programma in de middag. Zo kan hij/zij </w:t>
            </w:r>
            <w:r w:rsidR="00036335">
              <w:rPr>
                <w:bCs/>
              </w:rPr>
              <w:t>terugvragen van</w:t>
            </w:r>
            <w:r>
              <w:rPr>
                <w:bCs/>
              </w:rPr>
              <w:t xml:space="preserve"> wat de leerlingen hiervan in de ochtend hebben gezien of wat zij van het museum vonden. Tijdens het tweede deel van de les moeten de leerlingen actief meedoen, zodat zij de proefjes goed kunnen uitvoeren. De nieuwsgierigheid wordt gewekt door de opzet van de proefjes en het eventuele eindresultaat. </w:t>
            </w:r>
          </w:p>
        </w:tc>
      </w:tr>
      <w:tr w:rsidR="00964970" w14:paraId="2B2BAAF6" w14:textId="77777777" w:rsidTr="00D742D1">
        <w:tblPrEx>
          <w:tblCellMar>
            <w:top w:w="23" w:type="dxa"/>
            <w:left w:w="10" w:type="dxa"/>
            <w:right w:w="115" w:type="dxa"/>
          </w:tblCellMar>
        </w:tblPrEx>
        <w:trPr>
          <w:trHeight w:val="2578"/>
        </w:trPr>
        <w:tc>
          <w:tcPr>
            <w:tcW w:w="14892" w:type="dxa"/>
            <w:gridSpan w:val="7"/>
            <w:tcBorders>
              <w:top w:val="single" w:sz="6" w:space="0" w:color="000000"/>
              <w:left w:val="single" w:sz="8" w:space="0" w:color="000000"/>
              <w:bottom w:val="single" w:sz="6" w:space="0" w:color="000000"/>
              <w:right w:val="single" w:sz="8" w:space="0" w:color="000000"/>
            </w:tcBorders>
          </w:tcPr>
          <w:p w14:paraId="3A2624A3" w14:textId="79BABA93" w:rsidR="00964970" w:rsidRDefault="00964970" w:rsidP="008E6D0A">
            <w:r>
              <w:rPr>
                <w:rFonts w:eastAsia="Arial" w:cs="Arial"/>
                <w:sz w:val="19"/>
              </w:rPr>
              <w:lastRenderedPageBreak/>
              <w:t xml:space="preserve"> </w:t>
            </w:r>
            <w:r>
              <w:t xml:space="preserve"> </w:t>
            </w:r>
            <w:r>
              <w:rPr>
                <w:rFonts w:eastAsia="Arial" w:cs="Arial"/>
                <w:b/>
                <w:sz w:val="20"/>
              </w:rPr>
              <w:t>3) Hoe controleer en evalueer ik of leerlingen geleerd hebben wat ik ze wilde leren?</w:t>
            </w:r>
          </w:p>
          <w:p w14:paraId="69AF6166" w14:textId="77777777" w:rsidR="00964970" w:rsidRDefault="00964970" w:rsidP="00D742D1">
            <w:pPr>
              <w:ind w:left="418"/>
            </w:pPr>
            <w:r>
              <w:rPr>
                <w:rFonts w:eastAsia="Arial" w:cs="Arial"/>
                <w:sz w:val="20"/>
              </w:rPr>
              <w:t xml:space="preserve">(Per les - afsluiter - hoofdstuk - toetsing) </w:t>
            </w:r>
            <w:r>
              <w:t xml:space="preserve"> </w:t>
            </w:r>
          </w:p>
          <w:p w14:paraId="64585116" w14:textId="51C84F68" w:rsidR="00AE35E6" w:rsidRDefault="00AE35E6" w:rsidP="00D742D1">
            <w:pPr>
              <w:ind w:left="418"/>
            </w:pPr>
            <w:r>
              <w:t>De docent(e) kan controleren of het eindresultaat is bereikt aan de hand van de uitvoering van de proefjes. Zijn de proefjes goed uitgevoerd, dan is hoogstwaarschijnlijk het doel behaald. Ook wordt er aan het einde van de dag geëvalueerd met de klas om te kijken wat de leerlingen van de dag vonden, hierbij wordt gekeken naar het museumbezoek en het middagprogramma. Ook wordt er hoogstwaarschijnlijk aan het einde van de week of in de aankomende weken de activiteiten van de projectweek nabesproken.</w:t>
            </w:r>
          </w:p>
        </w:tc>
      </w:tr>
      <w:tr w:rsidR="00615B64" w:rsidRPr="00615B64" w14:paraId="46ED7812" w14:textId="77777777" w:rsidTr="00D742D1">
        <w:tblPrEx>
          <w:tblCellMar>
            <w:top w:w="23" w:type="dxa"/>
            <w:left w:w="10" w:type="dxa"/>
            <w:right w:w="115" w:type="dxa"/>
          </w:tblCellMar>
        </w:tblPrEx>
        <w:trPr>
          <w:trHeight w:val="2581"/>
        </w:trPr>
        <w:tc>
          <w:tcPr>
            <w:tcW w:w="14892" w:type="dxa"/>
            <w:gridSpan w:val="7"/>
            <w:tcBorders>
              <w:top w:val="single" w:sz="6" w:space="0" w:color="000000"/>
              <w:left w:val="single" w:sz="8" w:space="0" w:color="000000"/>
              <w:bottom w:val="single" w:sz="6" w:space="0" w:color="000000"/>
              <w:right w:val="single" w:sz="8" w:space="0" w:color="000000"/>
            </w:tcBorders>
          </w:tcPr>
          <w:p w14:paraId="454A5D68" w14:textId="77777777" w:rsidR="00964970" w:rsidRPr="00615B64" w:rsidRDefault="00964970" w:rsidP="00D742D1">
            <w:r w:rsidRPr="00615B64">
              <w:rPr>
                <w:rFonts w:eastAsia="Arial" w:cs="Arial"/>
                <w:sz w:val="19"/>
              </w:rPr>
              <w:t xml:space="preserve"> </w:t>
            </w:r>
            <w:r w:rsidRPr="00615B64">
              <w:t xml:space="preserve"> </w:t>
            </w:r>
          </w:p>
          <w:p w14:paraId="50EE47E8" w14:textId="6743146A" w:rsidR="00964970" w:rsidRPr="00615B64" w:rsidRDefault="00964970" w:rsidP="00D742D1">
            <w:pPr>
              <w:spacing w:after="15"/>
              <w:ind w:left="60"/>
            </w:pPr>
            <w:r w:rsidRPr="00615B64">
              <w:rPr>
                <w:rFonts w:eastAsia="Arial" w:cs="Arial"/>
                <w:b/>
                <w:sz w:val="20"/>
              </w:rPr>
              <w:t>4</w:t>
            </w:r>
            <w:r w:rsidR="00615B64" w:rsidRPr="00615B64">
              <w:rPr>
                <w:rFonts w:eastAsia="Arial" w:cs="Arial"/>
                <w:b/>
                <w:sz w:val="20"/>
              </w:rPr>
              <w:t>a</w:t>
            </w:r>
            <w:r w:rsidRPr="00615B64">
              <w:rPr>
                <w:rFonts w:eastAsia="Arial" w:cs="Arial"/>
                <w:b/>
                <w:sz w:val="20"/>
              </w:rPr>
              <w:t>) Wat wil ik laten zien?</w:t>
            </w:r>
            <w:r w:rsidRPr="00615B64">
              <w:rPr>
                <w:rFonts w:eastAsia="Arial" w:cs="Arial"/>
                <w:sz w:val="20"/>
              </w:rPr>
              <w:t xml:space="preserve"> </w:t>
            </w:r>
          </w:p>
          <w:p w14:paraId="6049630D" w14:textId="77777777" w:rsidR="00964970" w:rsidRPr="00615B64" w:rsidRDefault="00964970" w:rsidP="00D742D1">
            <w:pPr>
              <w:ind w:left="418"/>
              <w:rPr>
                <w:i/>
                <w:iCs/>
                <w:sz w:val="20"/>
                <w:szCs w:val="20"/>
              </w:rPr>
            </w:pPr>
            <w:r w:rsidRPr="00615B64">
              <w:rPr>
                <w:rFonts w:eastAsia="Arial" w:cs="Arial"/>
                <w:i/>
                <w:iCs/>
                <w:sz w:val="20"/>
                <w:szCs w:val="20"/>
              </w:rPr>
              <w:t xml:space="preserve">(Persoonlijke doelen/Resultaat: wat moet de assessor zien? - wat heb ik nodig om resultaat te bereiken? - reflectie op eigen handelen in relatie tot visie) </w:t>
            </w:r>
            <w:r w:rsidRPr="00615B64">
              <w:rPr>
                <w:i/>
                <w:iCs/>
                <w:sz w:val="20"/>
                <w:szCs w:val="20"/>
              </w:rPr>
              <w:t xml:space="preserve"> </w:t>
            </w:r>
          </w:p>
          <w:p w14:paraId="34CB939C" w14:textId="77777777" w:rsidR="00964970" w:rsidRDefault="00964970" w:rsidP="00D742D1">
            <w:pPr>
              <w:ind w:left="418"/>
            </w:pPr>
            <w:r w:rsidRPr="00615B64">
              <w:rPr>
                <w:i/>
                <w:iCs/>
                <w:sz w:val="20"/>
                <w:szCs w:val="20"/>
              </w:rPr>
              <w:t xml:space="preserve"> En ook: wat wil ik laten zien rondom houding en stem van wat ik tot nu toe geleerd heb?</w:t>
            </w:r>
            <w:r w:rsidRPr="00615B64">
              <w:t xml:space="preserve"> </w:t>
            </w:r>
          </w:p>
          <w:p w14:paraId="7A69C668" w14:textId="1DC0C726" w:rsidR="00AE35E6" w:rsidRPr="00615B64" w:rsidRDefault="00AE35E6" w:rsidP="00D742D1">
            <w:pPr>
              <w:ind w:left="418"/>
            </w:pPr>
            <w:r>
              <w:t>De docent(e) zorgt voor een goede werksfeer in de les waarbij de leerlingen goed kunnen leren en samenwerken. Tijdens het museumbezoek loopt de docent(e) rond door het museum zodat de leerlingen geen overlast creëren voor het personeel of andere bezoekers.</w:t>
            </w:r>
          </w:p>
        </w:tc>
      </w:tr>
      <w:tr w:rsidR="00FB6C73" w14:paraId="5B2E886B" w14:textId="77777777" w:rsidTr="0048340D">
        <w:tblPrEx>
          <w:tblCellMar>
            <w:top w:w="23" w:type="dxa"/>
            <w:left w:w="10" w:type="dxa"/>
            <w:right w:w="115" w:type="dxa"/>
          </w:tblCellMar>
        </w:tblPrEx>
        <w:trPr>
          <w:trHeight w:val="1037"/>
        </w:trPr>
        <w:tc>
          <w:tcPr>
            <w:tcW w:w="14892" w:type="dxa"/>
            <w:gridSpan w:val="7"/>
            <w:tcBorders>
              <w:top w:val="single" w:sz="6" w:space="0" w:color="000000"/>
              <w:left w:val="single" w:sz="8" w:space="0" w:color="000000"/>
              <w:bottom w:val="single" w:sz="6" w:space="0" w:color="000000"/>
              <w:right w:val="single" w:sz="8" w:space="0" w:color="000000"/>
            </w:tcBorders>
          </w:tcPr>
          <w:p w14:paraId="264299EF" w14:textId="77777777" w:rsidR="00FB6C73" w:rsidRPr="00AE35E6" w:rsidRDefault="00FB6C73" w:rsidP="00FB6C73">
            <w:pPr>
              <w:spacing w:after="15"/>
              <w:ind w:left="60"/>
              <w:rPr>
                <w:rFonts w:eastAsia="Arial" w:cs="Arial"/>
                <w:b/>
                <w:sz w:val="20"/>
              </w:rPr>
            </w:pPr>
            <w:r w:rsidRPr="00AE35E6">
              <w:rPr>
                <w:rFonts w:eastAsia="Arial" w:cs="Arial"/>
                <w:b/>
                <w:sz w:val="20"/>
              </w:rPr>
              <w:t>4</w:t>
            </w:r>
            <w:r w:rsidR="00615B64" w:rsidRPr="00AE35E6">
              <w:rPr>
                <w:rFonts w:eastAsia="Arial" w:cs="Arial"/>
                <w:b/>
                <w:sz w:val="20"/>
              </w:rPr>
              <w:t>b</w:t>
            </w:r>
            <w:r w:rsidRPr="00AE35E6">
              <w:rPr>
                <w:rFonts w:eastAsia="Arial" w:cs="Arial"/>
                <w:b/>
                <w:sz w:val="20"/>
              </w:rPr>
              <w:t xml:space="preserve">) Wat wil ik laten zien? Markeer hieronder minimaal 3 </w:t>
            </w:r>
            <w:r w:rsidR="004448A7" w:rsidRPr="00AE35E6">
              <w:rPr>
                <w:rFonts w:eastAsia="Arial" w:cs="Arial"/>
                <w:b/>
                <w:sz w:val="20"/>
              </w:rPr>
              <w:t xml:space="preserve">(delen van) </w:t>
            </w:r>
            <w:r w:rsidRPr="00AE35E6">
              <w:rPr>
                <w:rFonts w:eastAsia="Arial" w:cs="Arial"/>
                <w:b/>
                <w:sz w:val="20"/>
              </w:rPr>
              <w:t xml:space="preserve">leerresultaten die je in deze les wilt aantonen en geef aan op welke manier je dat doet. </w:t>
            </w:r>
          </w:p>
          <w:p w14:paraId="464188EB" w14:textId="653C35F5" w:rsidR="00AE35E6" w:rsidRPr="00AE35E6" w:rsidRDefault="00AE35E6" w:rsidP="00FB6C73">
            <w:pPr>
              <w:spacing w:after="15"/>
              <w:ind w:left="60"/>
              <w:rPr>
                <w:rFonts w:eastAsia="Arial" w:cs="Arial"/>
                <w:bCs/>
                <w:szCs w:val="21"/>
              </w:rPr>
            </w:pPr>
            <w:r w:rsidRPr="00AE35E6">
              <w:rPr>
                <w:rFonts w:eastAsia="Arial" w:cs="Arial"/>
                <w:bCs/>
                <w:szCs w:val="21"/>
              </w:rPr>
              <w:t>De</w:t>
            </w:r>
            <w:r>
              <w:rPr>
                <w:rFonts w:eastAsia="Arial" w:cs="Arial"/>
                <w:bCs/>
                <w:szCs w:val="21"/>
              </w:rPr>
              <w:t xml:space="preserve"> onderstaande</w:t>
            </w:r>
            <w:r w:rsidRPr="00AE35E6">
              <w:rPr>
                <w:rFonts w:eastAsia="Arial" w:cs="Arial"/>
                <w:bCs/>
                <w:szCs w:val="21"/>
              </w:rPr>
              <w:t xml:space="preserve"> LERs kunnen eventueel behaald worden.</w:t>
            </w:r>
          </w:p>
        </w:tc>
      </w:tr>
      <w:tr w:rsidR="008776E7" w14:paraId="5095BDD0" w14:textId="77777777" w:rsidTr="004448A7">
        <w:tblPrEx>
          <w:tblCellMar>
            <w:top w:w="23" w:type="dxa"/>
            <w:left w:w="10" w:type="dxa"/>
            <w:right w:w="115" w:type="dxa"/>
          </w:tblCellMar>
        </w:tblPrEx>
        <w:trPr>
          <w:trHeight w:val="448"/>
        </w:trPr>
        <w:tc>
          <w:tcPr>
            <w:tcW w:w="7446" w:type="dxa"/>
            <w:gridSpan w:val="4"/>
            <w:tcBorders>
              <w:top w:val="single" w:sz="6" w:space="0" w:color="000000"/>
              <w:left w:val="single" w:sz="8" w:space="0" w:color="000000"/>
              <w:bottom w:val="single" w:sz="6" w:space="0" w:color="000000"/>
              <w:right w:val="single" w:sz="8" w:space="0" w:color="000000"/>
            </w:tcBorders>
          </w:tcPr>
          <w:p w14:paraId="463ECBC9" w14:textId="01EA38A3" w:rsidR="008776E7" w:rsidRPr="008776E7" w:rsidRDefault="008776E7" w:rsidP="008776E7">
            <w:pPr>
              <w:spacing w:after="15"/>
              <w:rPr>
                <w:rFonts w:eastAsia="Arial" w:cs="Arial"/>
                <w:b/>
                <w:sz w:val="20"/>
              </w:rPr>
            </w:pPr>
            <w:r>
              <w:rPr>
                <w:rFonts w:eastAsia="Arial" w:cs="Arial"/>
                <w:b/>
                <w:sz w:val="20"/>
              </w:rPr>
              <w:t>Te bewijzen Leerresultaat</w:t>
            </w:r>
          </w:p>
        </w:tc>
        <w:tc>
          <w:tcPr>
            <w:tcW w:w="7446" w:type="dxa"/>
            <w:gridSpan w:val="3"/>
            <w:tcBorders>
              <w:top w:val="single" w:sz="6" w:space="0" w:color="000000"/>
              <w:left w:val="single" w:sz="8" w:space="0" w:color="000000"/>
              <w:bottom w:val="single" w:sz="6" w:space="0" w:color="000000"/>
              <w:right w:val="single" w:sz="8" w:space="0" w:color="000000"/>
            </w:tcBorders>
          </w:tcPr>
          <w:p w14:paraId="721CA93F" w14:textId="3AA8D494" w:rsidR="008776E7" w:rsidRDefault="008776E7" w:rsidP="00457CE5">
            <w:pPr>
              <w:spacing w:after="15"/>
              <w:ind w:left="60"/>
              <w:rPr>
                <w:rFonts w:eastAsia="Arial" w:cs="Arial"/>
                <w:b/>
                <w:sz w:val="20"/>
              </w:rPr>
            </w:pPr>
            <w:r>
              <w:rPr>
                <w:rFonts w:eastAsia="Arial" w:cs="Arial"/>
                <w:b/>
                <w:sz w:val="20"/>
              </w:rPr>
              <w:t>Hoe</w:t>
            </w:r>
            <w:r w:rsidR="004448A7">
              <w:rPr>
                <w:rFonts w:eastAsia="Arial" w:cs="Arial"/>
                <w:b/>
                <w:sz w:val="20"/>
              </w:rPr>
              <w:t xml:space="preserve"> komt dit in de les naar voren? </w:t>
            </w:r>
          </w:p>
        </w:tc>
      </w:tr>
      <w:tr w:rsidR="00FB6C73" w14:paraId="62A3AEDB" w14:textId="77777777" w:rsidTr="00FB6C73">
        <w:tblPrEx>
          <w:tblCellMar>
            <w:top w:w="23" w:type="dxa"/>
            <w:left w:w="10" w:type="dxa"/>
            <w:right w:w="115" w:type="dxa"/>
          </w:tblCellMar>
        </w:tblPrEx>
        <w:trPr>
          <w:trHeight w:val="388"/>
        </w:trPr>
        <w:tc>
          <w:tcPr>
            <w:tcW w:w="14892" w:type="dxa"/>
            <w:gridSpan w:val="7"/>
            <w:tcBorders>
              <w:top w:val="single" w:sz="6" w:space="0" w:color="000000"/>
              <w:left w:val="single" w:sz="8" w:space="0" w:color="000000"/>
              <w:bottom w:val="single" w:sz="6" w:space="0" w:color="000000"/>
              <w:right w:val="single" w:sz="8" w:space="0" w:color="000000"/>
            </w:tcBorders>
          </w:tcPr>
          <w:p w14:paraId="5C632588" w14:textId="6F23CEFA" w:rsidR="00FB6C73" w:rsidRDefault="00FB6C73" w:rsidP="00FB6C73">
            <w:pPr>
              <w:spacing w:after="15"/>
              <w:ind w:left="60"/>
              <w:rPr>
                <w:rFonts w:eastAsia="Arial" w:cs="Arial"/>
                <w:b/>
                <w:sz w:val="20"/>
              </w:rPr>
            </w:pPr>
            <w:r w:rsidRPr="000F2B32">
              <w:rPr>
                <w:b/>
                <w:bCs/>
              </w:rPr>
              <w:t>Pedagogische bekwaamheid</w:t>
            </w:r>
          </w:p>
        </w:tc>
      </w:tr>
      <w:tr w:rsidR="008776E7" w14:paraId="12B84B40" w14:textId="77777777" w:rsidTr="00896A1E">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33963BBD" w14:textId="77777777" w:rsidR="008776E7" w:rsidRDefault="008776E7" w:rsidP="008776E7">
            <w:pPr>
              <w:pStyle w:val="Lijstalinea"/>
              <w:numPr>
                <w:ilvl w:val="0"/>
                <w:numId w:val="5"/>
              </w:numPr>
              <w:spacing w:after="15"/>
            </w:pPr>
            <w:r>
              <w:t xml:space="preserve">voert de onderwijs- en begeleidingsactiviteiten uit vanuit de psychologische basisbehoeften  </w:t>
            </w:r>
          </w:p>
          <w:p w14:paraId="257E8207" w14:textId="77777777" w:rsidR="008776E7" w:rsidRDefault="008776E7" w:rsidP="008776E7">
            <w:pPr>
              <w:pStyle w:val="Lijstalinea"/>
              <w:numPr>
                <w:ilvl w:val="0"/>
                <w:numId w:val="5"/>
              </w:numPr>
              <w:spacing w:after="15"/>
            </w:pPr>
            <w:r>
              <w:t>heeft daarbij oog voor verschillen tussen leerlingen en vertaalt dit naar eigen handelen (ped 1.3)</w:t>
            </w:r>
          </w:p>
          <w:p w14:paraId="4D2D6A70" w14:textId="77777777" w:rsidR="008776E7" w:rsidRDefault="008776E7" w:rsidP="00FB6C73">
            <w:pPr>
              <w:pStyle w:val="Lijstalinea"/>
              <w:numPr>
                <w:ilvl w:val="0"/>
                <w:numId w:val="5"/>
              </w:numPr>
              <w:spacing w:after="15"/>
            </w:pPr>
          </w:p>
        </w:tc>
        <w:tc>
          <w:tcPr>
            <w:tcW w:w="7446" w:type="dxa"/>
            <w:gridSpan w:val="3"/>
            <w:tcBorders>
              <w:top w:val="single" w:sz="6" w:space="0" w:color="000000"/>
              <w:left w:val="single" w:sz="8" w:space="0" w:color="000000"/>
              <w:bottom w:val="single" w:sz="6" w:space="0" w:color="000000"/>
              <w:right w:val="single" w:sz="8" w:space="0" w:color="000000"/>
            </w:tcBorders>
          </w:tcPr>
          <w:p w14:paraId="625930F6" w14:textId="220DA121" w:rsidR="008776E7" w:rsidRPr="00AE35E6" w:rsidRDefault="00AE35E6" w:rsidP="00E32B40">
            <w:pPr>
              <w:spacing w:after="15"/>
              <w:ind w:left="60"/>
              <w:rPr>
                <w:rFonts w:eastAsia="Arial" w:cs="Arial"/>
                <w:bCs/>
                <w:szCs w:val="21"/>
              </w:rPr>
            </w:pPr>
            <w:r w:rsidRPr="00AE35E6">
              <w:rPr>
                <w:rFonts w:eastAsia="Arial" w:cs="Arial"/>
                <w:bCs/>
                <w:szCs w:val="21"/>
              </w:rPr>
              <w:t>Kan worden aangetoond in zowel het museum als tijdens het middagprogramma</w:t>
            </w:r>
          </w:p>
        </w:tc>
      </w:tr>
      <w:tr w:rsidR="009101B1" w14:paraId="278E000D" w14:textId="77777777" w:rsidTr="00896A1E">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1949655C" w14:textId="77777777" w:rsidR="00FB6C73" w:rsidRDefault="00FB6C73" w:rsidP="00FB6C73">
            <w:pPr>
              <w:pStyle w:val="Lijstalinea"/>
              <w:numPr>
                <w:ilvl w:val="0"/>
                <w:numId w:val="5"/>
              </w:numPr>
              <w:spacing w:after="15"/>
            </w:pPr>
            <w:r>
              <w:lastRenderedPageBreak/>
              <w:t xml:space="preserve">draagt bij aan een prettig, ordelijk en veilig leerklimaat </w:t>
            </w:r>
          </w:p>
          <w:p w14:paraId="2FC241E8" w14:textId="77777777" w:rsidR="00FB6C73" w:rsidRDefault="00FB6C73" w:rsidP="00FB6C73">
            <w:pPr>
              <w:pStyle w:val="Lijstalinea"/>
              <w:numPr>
                <w:ilvl w:val="0"/>
                <w:numId w:val="5"/>
              </w:numPr>
              <w:spacing w:after="15"/>
            </w:pPr>
            <w:r>
              <w:t xml:space="preserve">toont daarbij inzicht in de groepsdynamiek </w:t>
            </w:r>
          </w:p>
          <w:p w14:paraId="4A671FB2" w14:textId="77777777" w:rsidR="00FB6C73" w:rsidRDefault="00FB6C73" w:rsidP="00FB6C73">
            <w:pPr>
              <w:pStyle w:val="Lijstalinea"/>
              <w:numPr>
                <w:ilvl w:val="0"/>
                <w:numId w:val="5"/>
              </w:numPr>
              <w:spacing w:after="15"/>
            </w:pPr>
            <w:r>
              <w:t xml:space="preserve">doet recht aan elk individu in de klas </w:t>
            </w:r>
          </w:p>
          <w:p w14:paraId="2CACA4EB" w14:textId="6A08CB59" w:rsidR="009101B1" w:rsidRPr="00FB6C73" w:rsidRDefault="00FB6C73" w:rsidP="00FB6C73">
            <w:pPr>
              <w:pStyle w:val="Lijstalinea"/>
              <w:numPr>
                <w:ilvl w:val="0"/>
                <w:numId w:val="5"/>
              </w:numPr>
              <w:spacing w:after="15"/>
            </w:pPr>
            <w:r>
              <w:t xml:space="preserve">differentieert ontwikkelingsgericht vanuit pedagogisch </w:t>
            </w:r>
            <w:r w:rsidR="00036335">
              <w:t>oogpunt (</w:t>
            </w:r>
            <w:r>
              <w:t>ped. 2.3).</w:t>
            </w:r>
          </w:p>
        </w:tc>
        <w:tc>
          <w:tcPr>
            <w:tcW w:w="7446" w:type="dxa"/>
            <w:gridSpan w:val="3"/>
            <w:tcBorders>
              <w:top w:val="single" w:sz="6" w:space="0" w:color="000000"/>
              <w:left w:val="single" w:sz="8" w:space="0" w:color="000000"/>
              <w:bottom w:val="single" w:sz="6" w:space="0" w:color="000000"/>
              <w:right w:val="single" w:sz="8" w:space="0" w:color="000000"/>
            </w:tcBorders>
          </w:tcPr>
          <w:p w14:paraId="2E6091CD" w14:textId="77777777" w:rsidR="00AE35E6" w:rsidRDefault="00AE35E6" w:rsidP="00E32B40">
            <w:pPr>
              <w:spacing w:after="15"/>
              <w:ind w:left="60"/>
              <w:rPr>
                <w:rFonts w:eastAsia="Arial" w:cs="Arial"/>
                <w:bCs/>
                <w:szCs w:val="21"/>
              </w:rPr>
            </w:pPr>
            <w:r>
              <w:rPr>
                <w:rFonts w:eastAsia="Arial" w:cs="Arial"/>
                <w:bCs/>
                <w:szCs w:val="21"/>
              </w:rPr>
              <w:t xml:space="preserve">Kan worden aangetoond in zowel het museum als tijdens het middagprogramma. </w:t>
            </w:r>
          </w:p>
          <w:p w14:paraId="0788D632" w14:textId="7D0714E5" w:rsidR="009101B1" w:rsidRPr="00AE35E6" w:rsidRDefault="00AE35E6" w:rsidP="00E32B40">
            <w:pPr>
              <w:spacing w:after="15"/>
              <w:ind w:left="60"/>
              <w:rPr>
                <w:rFonts w:eastAsia="Arial" w:cs="Arial"/>
                <w:bCs/>
                <w:szCs w:val="21"/>
              </w:rPr>
            </w:pPr>
            <w:r>
              <w:rPr>
                <w:rFonts w:eastAsia="Arial" w:cs="Arial"/>
                <w:bCs/>
                <w:szCs w:val="21"/>
              </w:rPr>
              <w:t>De differentiatie kan zelf voor worden gekozen. Dit kan door bijvoorbeeld zelf de groepjes in te delen bij de proefjes of eventuele opdrachten weglaten of bij bedenken om de stof moeilijker of makkelijker te maken.</w:t>
            </w:r>
          </w:p>
        </w:tc>
      </w:tr>
      <w:tr w:rsidR="009101B1" w14:paraId="03CA5EB3" w14:textId="77777777" w:rsidTr="00896A1E">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2D4BB2E0" w14:textId="44C78512" w:rsidR="009101B1" w:rsidRPr="00FB6C73" w:rsidRDefault="00FB6C73" w:rsidP="00615B64">
            <w:pPr>
              <w:pStyle w:val="Lijstalinea"/>
              <w:numPr>
                <w:ilvl w:val="0"/>
                <w:numId w:val="5"/>
              </w:numPr>
              <w:spacing w:after="15"/>
            </w:pPr>
            <w:r>
              <w:t>begeleidt leerlingen in kleine groepen en individueel naar zelfstandig leren (onderdeel van ped. 3.3)</w:t>
            </w:r>
          </w:p>
        </w:tc>
        <w:tc>
          <w:tcPr>
            <w:tcW w:w="7446" w:type="dxa"/>
            <w:gridSpan w:val="3"/>
            <w:tcBorders>
              <w:top w:val="single" w:sz="6" w:space="0" w:color="000000"/>
              <w:left w:val="single" w:sz="8" w:space="0" w:color="000000"/>
              <w:bottom w:val="single" w:sz="6" w:space="0" w:color="000000"/>
              <w:right w:val="single" w:sz="8" w:space="0" w:color="000000"/>
            </w:tcBorders>
          </w:tcPr>
          <w:p w14:paraId="0DA4BBEE" w14:textId="12F1374D" w:rsidR="009101B1" w:rsidRPr="00AE35E6" w:rsidRDefault="00AE35E6" w:rsidP="00E32B40">
            <w:pPr>
              <w:spacing w:after="15"/>
              <w:ind w:left="60"/>
              <w:rPr>
                <w:rFonts w:eastAsia="Arial" w:cs="Arial"/>
                <w:bCs/>
                <w:szCs w:val="21"/>
              </w:rPr>
            </w:pPr>
            <w:r>
              <w:rPr>
                <w:rFonts w:eastAsia="Arial" w:cs="Arial"/>
                <w:bCs/>
                <w:szCs w:val="21"/>
              </w:rPr>
              <w:t>Dit kan vooral worden aangetoond tijdens de uitvoering van de proefjes.</w:t>
            </w:r>
          </w:p>
        </w:tc>
      </w:tr>
      <w:tr w:rsidR="009101B1" w14:paraId="58B82D66" w14:textId="77777777" w:rsidTr="00896A1E">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7A2D6430" w14:textId="77777777" w:rsidR="00FB6C73" w:rsidRDefault="00FB6C73" w:rsidP="00FB6C73">
            <w:pPr>
              <w:pStyle w:val="Lijstalinea"/>
              <w:numPr>
                <w:ilvl w:val="0"/>
                <w:numId w:val="5"/>
              </w:numPr>
              <w:spacing w:after="15"/>
            </w:pPr>
            <w:r>
              <w:t xml:space="preserve">heeft oog voor ieders identiteit </w:t>
            </w:r>
          </w:p>
          <w:p w14:paraId="3A6982A5" w14:textId="77777777" w:rsidR="00FB6C73" w:rsidRDefault="00FB6C73" w:rsidP="00FB6C73">
            <w:pPr>
              <w:pStyle w:val="Lijstalinea"/>
              <w:numPr>
                <w:ilvl w:val="0"/>
                <w:numId w:val="5"/>
              </w:numPr>
              <w:spacing w:after="15"/>
            </w:pPr>
            <w:r>
              <w:t xml:space="preserve">respecteert deze </w:t>
            </w:r>
          </w:p>
          <w:p w14:paraId="7CC5BB7F" w14:textId="77777777" w:rsidR="00FB6C73" w:rsidRDefault="00FB6C73" w:rsidP="00FB6C73">
            <w:pPr>
              <w:pStyle w:val="Lijstalinea"/>
              <w:numPr>
                <w:ilvl w:val="0"/>
                <w:numId w:val="5"/>
              </w:numPr>
              <w:spacing w:after="15"/>
            </w:pPr>
            <w:r>
              <w:t xml:space="preserve">bespreekt normen, waarden en regels met de leerlingen </w:t>
            </w:r>
          </w:p>
          <w:p w14:paraId="2F060A14" w14:textId="77777777" w:rsidR="00FB6C73" w:rsidRPr="00FB6C73" w:rsidRDefault="00FB6C73" w:rsidP="00FB6C73">
            <w:pPr>
              <w:pStyle w:val="Lijstalinea"/>
              <w:numPr>
                <w:ilvl w:val="0"/>
                <w:numId w:val="5"/>
              </w:numPr>
              <w:spacing w:after="15"/>
              <w:rPr>
                <w:rFonts w:eastAsia="Arial" w:cs="Arial"/>
                <w:b/>
                <w:sz w:val="20"/>
              </w:rPr>
            </w:pPr>
            <w:r>
              <w:t xml:space="preserve">brengt het belang en perspectief van anderen in </w:t>
            </w:r>
          </w:p>
          <w:p w14:paraId="538B4F13" w14:textId="403E3F0F" w:rsidR="009101B1" w:rsidRDefault="00FB6C73" w:rsidP="00FB6C73">
            <w:pPr>
              <w:pStyle w:val="Lijstalinea"/>
              <w:numPr>
                <w:ilvl w:val="0"/>
                <w:numId w:val="5"/>
              </w:numPr>
              <w:spacing w:after="15"/>
              <w:rPr>
                <w:rFonts w:eastAsia="Arial" w:cs="Arial"/>
                <w:b/>
                <w:sz w:val="20"/>
              </w:rPr>
            </w:pPr>
            <w:r>
              <w:t>stimuleert leerlingen tot het denken buiten gebaande paden (ped. 4.3</w:t>
            </w:r>
          </w:p>
        </w:tc>
        <w:tc>
          <w:tcPr>
            <w:tcW w:w="7446" w:type="dxa"/>
            <w:gridSpan w:val="3"/>
            <w:tcBorders>
              <w:top w:val="single" w:sz="6" w:space="0" w:color="000000"/>
              <w:left w:val="single" w:sz="8" w:space="0" w:color="000000"/>
              <w:bottom w:val="single" w:sz="6" w:space="0" w:color="000000"/>
              <w:right w:val="single" w:sz="8" w:space="0" w:color="000000"/>
            </w:tcBorders>
          </w:tcPr>
          <w:p w14:paraId="059FA637" w14:textId="2FDAAF04" w:rsidR="009101B1" w:rsidRPr="00AE35E6" w:rsidRDefault="00AE35E6" w:rsidP="00E32B40">
            <w:pPr>
              <w:spacing w:after="15"/>
              <w:ind w:left="60"/>
              <w:rPr>
                <w:rFonts w:eastAsia="Arial" w:cs="Arial"/>
                <w:bCs/>
                <w:szCs w:val="21"/>
              </w:rPr>
            </w:pPr>
            <w:r>
              <w:rPr>
                <w:rFonts w:eastAsia="Arial" w:cs="Arial"/>
                <w:bCs/>
                <w:szCs w:val="21"/>
              </w:rPr>
              <w:t>Dit kan de hele dag worden aangetoond. Laat leerlingen verder nadenken over onderwerpen waar zij mee bezig zijn.</w:t>
            </w:r>
          </w:p>
        </w:tc>
      </w:tr>
      <w:tr w:rsidR="00FB6C73" w14:paraId="56591116" w14:textId="77777777" w:rsidTr="004448A7">
        <w:tblPrEx>
          <w:tblCellMar>
            <w:top w:w="23" w:type="dxa"/>
            <w:left w:w="10" w:type="dxa"/>
            <w:right w:w="115" w:type="dxa"/>
          </w:tblCellMar>
        </w:tblPrEx>
        <w:trPr>
          <w:trHeight w:val="361"/>
        </w:trPr>
        <w:tc>
          <w:tcPr>
            <w:tcW w:w="14892" w:type="dxa"/>
            <w:gridSpan w:val="7"/>
            <w:tcBorders>
              <w:top w:val="single" w:sz="6" w:space="0" w:color="000000"/>
              <w:left w:val="single" w:sz="8" w:space="0" w:color="000000"/>
              <w:bottom w:val="single" w:sz="6" w:space="0" w:color="000000"/>
              <w:right w:val="single" w:sz="8" w:space="0" w:color="000000"/>
            </w:tcBorders>
          </w:tcPr>
          <w:p w14:paraId="2CB27C58" w14:textId="0C789CF3" w:rsidR="00FB6C73" w:rsidRDefault="00FB6C73" w:rsidP="004448A7">
            <w:pPr>
              <w:spacing w:after="15"/>
              <w:ind w:left="60"/>
              <w:rPr>
                <w:rFonts w:eastAsia="Arial" w:cs="Arial"/>
                <w:b/>
                <w:sz w:val="20"/>
              </w:rPr>
            </w:pPr>
            <w:r w:rsidRPr="000A199E">
              <w:rPr>
                <w:b/>
                <w:bCs/>
              </w:rPr>
              <w:t>Didactische bekwaamheid</w:t>
            </w:r>
          </w:p>
        </w:tc>
      </w:tr>
      <w:tr w:rsidR="009101B1" w14:paraId="13FD704B" w14:textId="77777777" w:rsidTr="00896A1E">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39D2EA5E" w14:textId="77777777" w:rsidR="00FB6C73" w:rsidRDefault="00FB6C73" w:rsidP="00FB6C73">
            <w:pPr>
              <w:pStyle w:val="Lijstalinea"/>
              <w:numPr>
                <w:ilvl w:val="0"/>
                <w:numId w:val="6"/>
              </w:numPr>
              <w:spacing w:after="15"/>
            </w:pPr>
            <w:r>
              <w:t xml:space="preserve">breidt repertoire op gebied van eigen (non-) verbale communicatie uit </w:t>
            </w:r>
          </w:p>
          <w:p w14:paraId="6B75F761" w14:textId="77777777" w:rsidR="00FB6C73" w:rsidRDefault="00FB6C73" w:rsidP="00FB6C73">
            <w:pPr>
              <w:pStyle w:val="Lijstalinea"/>
              <w:numPr>
                <w:ilvl w:val="0"/>
                <w:numId w:val="6"/>
              </w:numPr>
              <w:spacing w:after="15"/>
            </w:pPr>
            <w:r>
              <w:t xml:space="preserve">stimuleert de school- en vaktaalontwikkeling door toepassing van de principes van taalgericht lesgeven (context – taalsteun – interactie) in verschillende fases van een les </w:t>
            </w:r>
          </w:p>
          <w:p w14:paraId="2DD8843F" w14:textId="77777777" w:rsidR="00FB6C73" w:rsidRPr="00FB6C73" w:rsidRDefault="00FB6C73" w:rsidP="00FB6C73">
            <w:pPr>
              <w:pStyle w:val="Lijstalinea"/>
              <w:numPr>
                <w:ilvl w:val="0"/>
                <w:numId w:val="6"/>
              </w:numPr>
              <w:spacing w:after="15"/>
              <w:rPr>
                <w:rFonts w:eastAsia="Arial" w:cs="Arial"/>
                <w:b/>
                <w:sz w:val="20"/>
              </w:rPr>
            </w:pPr>
            <w:r>
              <w:t xml:space="preserve">kent een breed repertoire aan taalgerichte werkvormen </w:t>
            </w:r>
          </w:p>
          <w:p w14:paraId="34290A30" w14:textId="4B2A38F9" w:rsidR="009101B1" w:rsidRDefault="00FB6C73" w:rsidP="00FB6C73">
            <w:pPr>
              <w:pStyle w:val="Lijstalinea"/>
              <w:numPr>
                <w:ilvl w:val="0"/>
                <w:numId w:val="6"/>
              </w:numPr>
              <w:spacing w:after="15"/>
              <w:rPr>
                <w:rFonts w:eastAsia="Arial" w:cs="Arial"/>
                <w:b/>
                <w:sz w:val="20"/>
              </w:rPr>
            </w:pPr>
            <w:r>
              <w:t>stelt naast vakdoelen ook taaldoelen (did. 1.3)</w:t>
            </w:r>
          </w:p>
        </w:tc>
        <w:tc>
          <w:tcPr>
            <w:tcW w:w="7446" w:type="dxa"/>
            <w:gridSpan w:val="3"/>
            <w:tcBorders>
              <w:top w:val="single" w:sz="6" w:space="0" w:color="000000"/>
              <w:left w:val="single" w:sz="8" w:space="0" w:color="000000"/>
              <w:bottom w:val="single" w:sz="6" w:space="0" w:color="000000"/>
              <w:right w:val="single" w:sz="8" w:space="0" w:color="000000"/>
            </w:tcBorders>
          </w:tcPr>
          <w:p w14:paraId="31F16005" w14:textId="1A17121A" w:rsidR="009101B1" w:rsidRPr="007972E7" w:rsidRDefault="007972E7" w:rsidP="00E32B40">
            <w:pPr>
              <w:spacing w:after="15"/>
              <w:ind w:left="60"/>
              <w:rPr>
                <w:rFonts w:eastAsia="Arial" w:cs="Arial"/>
                <w:bCs/>
                <w:szCs w:val="21"/>
              </w:rPr>
            </w:pPr>
            <w:r>
              <w:rPr>
                <w:rFonts w:eastAsia="Arial" w:cs="Arial"/>
                <w:bCs/>
                <w:szCs w:val="21"/>
              </w:rPr>
              <w:t>Het deel van taalgericht lesgeven kan vooral naar voren komen bij het geven van de Prezi presentatie over het zonnestelsel. Benadruk hierbij moeilijke woorden en laat leerlingen deze ook zelf uitwerken.</w:t>
            </w:r>
          </w:p>
        </w:tc>
      </w:tr>
      <w:tr w:rsidR="009101B1" w14:paraId="5EA06572" w14:textId="77777777" w:rsidTr="00896A1E">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4D1CA08F" w14:textId="77777777" w:rsidR="00FB6C73" w:rsidRDefault="00FB6C73" w:rsidP="00FB6C73">
            <w:pPr>
              <w:pStyle w:val="Lijstalinea"/>
              <w:numPr>
                <w:ilvl w:val="0"/>
                <w:numId w:val="6"/>
              </w:numPr>
              <w:spacing w:after="15"/>
            </w:pPr>
            <w:r>
              <w:t xml:space="preserve">geeft zelfstandig vorm aan relevante, effectieve, betekenisvolle en activerende leeractiviteiten </w:t>
            </w:r>
          </w:p>
          <w:p w14:paraId="5E4873B3" w14:textId="77777777" w:rsidR="00FB6C73" w:rsidRDefault="00FB6C73" w:rsidP="00FB6C73">
            <w:pPr>
              <w:pStyle w:val="Lijstalinea"/>
              <w:numPr>
                <w:ilvl w:val="0"/>
                <w:numId w:val="6"/>
              </w:numPr>
              <w:spacing w:after="15"/>
            </w:pPr>
            <w:r>
              <w:t xml:space="preserve">zet bewust didactische principes in tbv samenwerkend leren </w:t>
            </w:r>
          </w:p>
          <w:p w14:paraId="06DE4484" w14:textId="50F76AC2" w:rsidR="009101B1" w:rsidRDefault="00FB6C73" w:rsidP="004448A7">
            <w:pPr>
              <w:pStyle w:val="Lijstalinea"/>
              <w:numPr>
                <w:ilvl w:val="0"/>
                <w:numId w:val="6"/>
              </w:numPr>
              <w:spacing w:after="15"/>
              <w:rPr>
                <w:rFonts w:eastAsia="Arial" w:cs="Arial"/>
                <w:b/>
                <w:sz w:val="20"/>
              </w:rPr>
            </w:pPr>
            <w:r>
              <w:t xml:space="preserve">differentieert afhankelijk van de diversiteit van de groep naar tempo, niveau en leervoorkeur (did. 2.3) </w:t>
            </w:r>
          </w:p>
        </w:tc>
        <w:tc>
          <w:tcPr>
            <w:tcW w:w="7446" w:type="dxa"/>
            <w:gridSpan w:val="3"/>
            <w:tcBorders>
              <w:top w:val="single" w:sz="6" w:space="0" w:color="000000"/>
              <w:left w:val="single" w:sz="8" w:space="0" w:color="000000"/>
              <w:bottom w:val="single" w:sz="6" w:space="0" w:color="000000"/>
              <w:right w:val="single" w:sz="8" w:space="0" w:color="000000"/>
            </w:tcBorders>
          </w:tcPr>
          <w:p w14:paraId="7CC9A3DE" w14:textId="39656AC8" w:rsidR="009101B1" w:rsidRPr="007972E7" w:rsidRDefault="007972E7" w:rsidP="00E32B40">
            <w:pPr>
              <w:spacing w:after="15"/>
              <w:ind w:left="60"/>
              <w:rPr>
                <w:rFonts w:eastAsia="Arial" w:cs="Arial"/>
                <w:bCs/>
                <w:szCs w:val="21"/>
              </w:rPr>
            </w:pPr>
            <w:r>
              <w:rPr>
                <w:rFonts w:eastAsia="Arial" w:cs="Arial"/>
                <w:bCs/>
                <w:szCs w:val="21"/>
              </w:rPr>
              <w:t>Dit komt vooral naar voren tijdens de uitvoering van de proefjes waarbij de leerlingen samen moeten werken om tot een gewenst resultaat te komen.</w:t>
            </w:r>
          </w:p>
        </w:tc>
      </w:tr>
      <w:tr w:rsidR="009101B1" w14:paraId="7AAE0FBA" w14:textId="77777777" w:rsidTr="00896A1E">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6608122C" w14:textId="10B3C43B" w:rsidR="009101B1" w:rsidRDefault="00FB6C73" w:rsidP="004448A7">
            <w:pPr>
              <w:pStyle w:val="Lijstalinea"/>
              <w:numPr>
                <w:ilvl w:val="0"/>
                <w:numId w:val="6"/>
              </w:numPr>
              <w:spacing w:after="15"/>
              <w:rPr>
                <w:rFonts w:eastAsia="Arial" w:cs="Arial"/>
                <w:b/>
                <w:sz w:val="20"/>
              </w:rPr>
            </w:pPr>
            <w:r>
              <w:t>ontwerpt, verantwoordt en verzorgt een aantal opvolgende lessen waarin kerndoelen of eindtermen, leerdoelen, onderwijsactiviteiten en toetsing op elkaar aansluiten wat betreft inhoud en niveau (did3.3)</w:t>
            </w:r>
          </w:p>
        </w:tc>
        <w:tc>
          <w:tcPr>
            <w:tcW w:w="7446" w:type="dxa"/>
            <w:gridSpan w:val="3"/>
            <w:tcBorders>
              <w:top w:val="single" w:sz="6" w:space="0" w:color="000000"/>
              <w:left w:val="single" w:sz="8" w:space="0" w:color="000000"/>
              <w:bottom w:val="single" w:sz="6" w:space="0" w:color="000000"/>
              <w:right w:val="single" w:sz="8" w:space="0" w:color="000000"/>
            </w:tcBorders>
          </w:tcPr>
          <w:p w14:paraId="4A60B289" w14:textId="5B330205" w:rsidR="009101B1" w:rsidRPr="007972E7" w:rsidRDefault="007972E7" w:rsidP="00E32B40">
            <w:pPr>
              <w:spacing w:after="15"/>
              <w:ind w:left="60"/>
              <w:rPr>
                <w:rFonts w:eastAsia="Arial" w:cs="Arial"/>
                <w:bCs/>
                <w:szCs w:val="21"/>
              </w:rPr>
            </w:pPr>
            <w:r>
              <w:rPr>
                <w:rFonts w:eastAsia="Arial" w:cs="Arial"/>
                <w:bCs/>
                <w:szCs w:val="21"/>
              </w:rPr>
              <w:t>Vindt plaats gedurende de hele projectweek.</w:t>
            </w:r>
          </w:p>
        </w:tc>
      </w:tr>
      <w:tr w:rsidR="009101B1" w14:paraId="0D92966C" w14:textId="77777777" w:rsidTr="00896A1E">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3C0824F2" w14:textId="435C9187" w:rsidR="009101B1" w:rsidRDefault="00FB6C73" w:rsidP="004448A7">
            <w:pPr>
              <w:pStyle w:val="Lijstalinea"/>
              <w:numPr>
                <w:ilvl w:val="0"/>
                <w:numId w:val="6"/>
              </w:numPr>
              <w:spacing w:after="15"/>
              <w:rPr>
                <w:rFonts w:eastAsia="Arial" w:cs="Arial"/>
                <w:b/>
                <w:sz w:val="20"/>
              </w:rPr>
            </w:pPr>
            <w:r>
              <w:lastRenderedPageBreak/>
              <w:t>zet doelgericht OLT in en is in staat om daarbij gemaakte keuzes te verantwoorden (did4.3)</w:t>
            </w:r>
          </w:p>
        </w:tc>
        <w:tc>
          <w:tcPr>
            <w:tcW w:w="7446" w:type="dxa"/>
            <w:gridSpan w:val="3"/>
            <w:tcBorders>
              <w:top w:val="single" w:sz="6" w:space="0" w:color="000000"/>
              <w:left w:val="single" w:sz="8" w:space="0" w:color="000000"/>
              <w:bottom w:val="single" w:sz="6" w:space="0" w:color="000000"/>
              <w:right w:val="single" w:sz="8" w:space="0" w:color="000000"/>
            </w:tcBorders>
          </w:tcPr>
          <w:p w14:paraId="029E4A3C" w14:textId="1F76C928" w:rsidR="009101B1" w:rsidRPr="007972E7" w:rsidRDefault="007972E7" w:rsidP="00E32B40">
            <w:pPr>
              <w:spacing w:after="15"/>
              <w:ind w:left="60"/>
              <w:rPr>
                <w:rFonts w:eastAsia="Arial" w:cs="Arial"/>
                <w:bCs/>
                <w:szCs w:val="21"/>
              </w:rPr>
            </w:pPr>
            <w:r>
              <w:rPr>
                <w:rFonts w:eastAsia="Arial" w:cs="Arial"/>
                <w:bCs/>
                <w:szCs w:val="21"/>
              </w:rPr>
              <w:t>De Prezi kan worden gezien als een vorm van OLT. In het museum kunnen de IPads worden gezien als OLT.</w:t>
            </w:r>
          </w:p>
        </w:tc>
      </w:tr>
      <w:tr w:rsidR="00FB6C73" w14:paraId="0B6C5340" w14:textId="77777777" w:rsidTr="004448A7">
        <w:tblPrEx>
          <w:tblCellMar>
            <w:top w:w="23" w:type="dxa"/>
            <w:left w:w="10" w:type="dxa"/>
            <w:right w:w="115" w:type="dxa"/>
          </w:tblCellMar>
        </w:tblPrEx>
        <w:trPr>
          <w:trHeight w:val="460"/>
        </w:trPr>
        <w:tc>
          <w:tcPr>
            <w:tcW w:w="14892" w:type="dxa"/>
            <w:gridSpan w:val="7"/>
            <w:tcBorders>
              <w:top w:val="single" w:sz="6" w:space="0" w:color="000000"/>
              <w:left w:val="single" w:sz="8" w:space="0" w:color="000000"/>
              <w:bottom w:val="single" w:sz="6" w:space="0" w:color="000000"/>
              <w:right w:val="single" w:sz="8" w:space="0" w:color="000000"/>
            </w:tcBorders>
          </w:tcPr>
          <w:p w14:paraId="4BA170AC" w14:textId="179279C9" w:rsidR="00FB6C73" w:rsidRDefault="00FB6C73" w:rsidP="004448A7">
            <w:pPr>
              <w:spacing w:after="15"/>
              <w:ind w:left="60"/>
              <w:rPr>
                <w:rFonts w:eastAsia="Arial" w:cs="Arial"/>
                <w:b/>
                <w:sz w:val="20"/>
              </w:rPr>
            </w:pPr>
            <w:r w:rsidRPr="000A199E">
              <w:rPr>
                <w:b/>
                <w:bCs/>
              </w:rPr>
              <w:t>Professionele bekwaamheid</w:t>
            </w:r>
          </w:p>
        </w:tc>
      </w:tr>
      <w:tr w:rsidR="009101B1" w14:paraId="067416DB" w14:textId="77777777" w:rsidTr="00896A1E">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70664F21" w14:textId="04AE7813" w:rsidR="009101B1" w:rsidRPr="00AC3D7B" w:rsidRDefault="009101B1" w:rsidP="00AC3D7B">
            <w:pPr>
              <w:pStyle w:val="Lijstalinea"/>
              <w:numPr>
                <w:ilvl w:val="0"/>
                <w:numId w:val="7"/>
              </w:numPr>
              <w:spacing w:after="15"/>
            </w:pPr>
            <w:r>
              <w:t>biedt inzicht in hoe de eigen opvattingen en overtuigingen aansluiten op de professionele normen en waarden van de school (onderdeel van pro 2.3)</w:t>
            </w:r>
          </w:p>
        </w:tc>
        <w:tc>
          <w:tcPr>
            <w:tcW w:w="7446" w:type="dxa"/>
            <w:gridSpan w:val="3"/>
            <w:tcBorders>
              <w:top w:val="single" w:sz="6" w:space="0" w:color="000000"/>
              <w:left w:val="single" w:sz="8" w:space="0" w:color="000000"/>
              <w:bottom w:val="single" w:sz="6" w:space="0" w:color="000000"/>
              <w:right w:val="single" w:sz="8" w:space="0" w:color="000000"/>
            </w:tcBorders>
          </w:tcPr>
          <w:p w14:paraId="4714DD21" w14:textId="2F0D5BF0" w:rsidR="009101B1" w:rsidRPr="007972E7" w:rsidRDefault="007972E7" w:rsidP="00E32B40">
            <w:pPr>
              <w:spacing w:after="15"/>
              <w:ind w:left="60"/>
              <w:rPr>
                <w:rFonts w:eastAsia="Arial" w:cs="Arial"/>
                <w:bCs/>
                <w:szCs w:val="21"/>
              </w:rPr>
            </w:pPr>
            <w:r>
              <w:rPr>
                <w:rFonts w:eastAsia="Arial" w:cs="Arial"/>
                <w:bCs/>
                <w:szCs w:val="21"/>
              </w:rPr>
              <w:t>De docent(e) zorgt ervoor dat de lessen van de projectweek zo goed mogelijk aansluiten op de doelgroep.</w:t>
            </w:r>
          </w:p>
        </w:tc>
      </w:tr>
      <w:tr w:rsidR="009101B1" w14:paraId="69F2965F" w14:textId="77777777" w:rsidTr="00896A1E">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590F14D5" w14:textId="77777777" w:rsidR="009101B1" w:rsidRDefault="009101B1" w:rsidP="009101B1">
            <w:pPr>
              <w:pStyle w:val="Lijstalinea"/>
              <w:numPr>
                <w:ilvl w:val="0"/>
                <w:numId w:val="7"/>
              </w:numPr>
              <w:spacing w:after="15"/>
            </w:pPr>
            <w:r>
              <w:t xml:space="preserve">hanteert relevante literatuur op praktische en navolgbare wijze bij het ontwerpen van leeractiviteiten en interventies </w:t>
            </w:r>
          </w:p>
          <w:p w14:paraId="5FDC2057" w14:textId="75A43977" w:rsidR="009101B1" w:rsidRPr="00AC3D7B" w:rsidRDefault="009101B1" w:rsidP="00AC3D7B">
            <w:pPr>
              <w:pStyle w:val="Lijstalinea"/>
              <w:numPr>
                <w:ilvl w:val="0"/>
                <w:numId w:val="7"/>
              </w:numPr>
              <w:spacing w:after="15"/>
            </w:pPr>
            <w:r>
              <w:t>verantwoordt de gemaakte keuzes (pro3.3)</w:t>
            </w:r>
          </w:p>
        </w:tc>
        <w:tc>
          <w:tcPr>
            <w:tcW w:w="7446" w:type="dxa"/>
            <w:gridSpan w:val="3"/>
            <w:tcBorders>
              <w:top w:val="single" w:sz="6" w:space="0" w:color="000000"/>
              <w:left w:val="single" w:sz="8" w:space="0" w:color="000000"/>
              <w:bottom w:val="single" w:sz="6" w:space="0" w:color="000000"/>
              <w:right w:val="single" w:sz="8" w:space="0" w:color="000000"/>
            </w:tcBorders>
          </w:tcPr>
          <w:p w14:paraId="2E9D7732" w14:textId="0166897C" w:rsidR="009101B1" w:rsidRPr="007972E7" w:rsidRDefault="007972E7" w:rsidP="00E32B40">
            <w:pPr>
              <w:spacing w:after="15"/>
              <w:ind w:left="60"/>
              <w:rPr>
                <w:rFonts w:eastAsia="Arial" w:cs="Arial"/>
                <w:bCs/>
                <w:szCs w:val="21"/>
              </w:rPr>
            </w:pPr>
            <w:r>
              <w:rPr>
                <w:rFonts w:eastAsia="Arial" w:cs="Arial"/>
                <w:bCs/>
                <w:szCs w:val="21"/>
              </w:rPr>
              <w:t>Nvt.</w:t>
            </w:r>
          </w:p>
        </w:tc>
      </w:tr>
    </w:tbl>
    <w:p w14:paraId="1F2420C9" w14:textId="77777777" w:rsidR="00964970" w:rsidRDefault="00964970" w:rsidP="00964970">
      <w:pPr>
        <w:spacing w:after="0"/>
        <w:jc w:val="both"/>
      </w:pPr>
      <w:r>
        <w:rPr>
          <w:sz w:val="20"/>
        </w:rPr>
        <w:t xml:space="preserve"> </w:t>
      </w:r>
      <w:r>
        <w:t xml:space="preserve"> </w:t>
      </w:r>
    </w:p>
    <w:tbl>
      <w:tblPr>
        <w:tblStyle w:val="TableGrid0"/>
        <w:tblW w:w="14892" w:type="dxa"/>
        <w:tblInd w:w="125" w:type="dxa"/>
        <w:tblCellMar>
          <w:top w:w="34" w:type="dxa"/>
          <w:left w:w="10" w:type="dxa"/>
          <w:right w:w="115" w:type="dxa"/>
        </w:tblCellMar>
        <w:tblLook w:val="04A0" w:firstRow="1" w:lastRow="0" w:firstColumn="1" w:lastColumn="0" w:noHBand="0" w:noVBand="1"/>
      </w:tblPr>
      <w:tblGrid>
        <w:gridCol w:w="1678"/>
        <w:gridCol w:w="1214"/>
        <w:gridCol w:w="3972"/>
        <w:gridCol w:w="3905"/>
        <w:gridCol w:w="4123"/>
      </w:tblGrid>
      <w:tr w:rsidR="00D97964" w14:paraId="7407F923" w14:textId="77777777" w:rsidTr="00D742D1">
        <w:trPr>
          <w:trHeight w:val="1697"/>
        </w:trPr>
        <w:tc>
          <w:tcPr>
            <w:tcW w:w="1280" w:type="dxa"/>
            <w:tcBorders>
              <w:top w:val="single" w:sz="8" w:space="0" w:color="000000"/>
              <w:left w:val="single" w:sz="8" w:space="0" w:color="000000"/>
              <w:bottom w:val="single" w:sz="8" w:space="0" w:color="000000"/>
              <w:right w:val="single" w:sz="8" w:space="0" w:color="000000"/>
            </w:tcBorders>
          </w:tcPr>
          <w:p w14:paraId="480A751E" w14:textId="77777777" w:rsidR="00964970" w:rsidRDefault="00964970" w:rsidP="00D742D1">
            <w:pPr>
              <w:spacing w:after="15"/>
            </w:pPr>
            <w:r w:rsidRPr="00B874B6">
              <w:rPr>
                <w:rFonts w:eastAsia="Arial" w:cs="Arial"/>
                <w:b/>
                <w:sz w:val="20"/>
              </w:rPr>
              <w:t>F</w:t>
            </w:r>
            <w:r>
              <w:rPr>
                <w:rFonts w:eastAsia="Arial" w:cs="Arial"/>
                <w:b/>
                <w:sz w:val="20"/>
              </w:rPr>
              <w:t>asering van de les:</w:t>
            </w:r>
            <w:r>
              <w:rPr>
                <w:rFonts w:eastAsia="Arial" w:cs="Arial"/>
                <w:sz w:val="20"/>
              </w:rPr>
              <w:t xml:space="preserve"> </w:t>
            </w:r>
            <w:r>
              <w:t xml:space="preserve"> </w:t>
            </w:r>
          </w:p>
        </w:tc>
        <w:tc>
          <w:tcPr>
            <w:tcW w:w="989" w:type="dxa"/>
            <w:tcBorders>
              <w:top w:val="single" w:sz="8" w:space="0" w:color="000000"/>
              <w:left w:val="single" w:sz="8" w:space="0" w:color="000000"/>
              <w:bottom w:val="single" w:sz="8" w:space="0" w:color="000000"/>
              <w:right w:val="single" w:sz="8" w:space="0" w:color="000000"/>
            </w:tcBorders>
          </w:tcPr>
          <w:p w14:paraId="543BDF48" w14:textId="77777777" w:rsidR="00964970" w:rsidRDefault="00964970" w:rsidP="00D742D1">
            <w:pPr>
              <w:spacing w:after="18"/>
            </w:pPr>
            <w:r>
              <w:rPr>
                <w:rFonts w:eastAsia="Arial" w:cs="Arial"/>
                <w:b/>
                <w:sz w:val="20"/>
              </w:rPr>
              <w:t>Tijd:</w:t>
            </w:r>
          </w:p>
        </w:tc>
        <w:tc>
          <w:tcPr>
            <w:tcW w:w="4895" w:type="dxa"/>
            <w:tcBorders>
              <w:top w:val="single" w:sz="8" w:space="0" w:color="000000"/>
              <w:left w:val="single" w:sz="8" w:space="0" w:color="000000"/>
              <w:bottom w:val="single" w:sz="8" w:space="0" w:color="000000"/>
              <w:right w:val="single" w:sz="8" w:space="0" w:color="000000"/>
            </w:tcBorders>
          </w:tcPr>
          <w:p w14:paraId="17F1AFC4" w14:textId="77777777" w:rsidR="00964970" w:rsidRDefault="00964970" w:rsidP="00D742D1">
            <w:pPr>
              <w:spacing w:after="7"/>
            </w:pPr>
            <w:r>
              <w:rPr>
                <w:rFonts w:eastAsia="Arial" w:cs="Arial"/>
                <w:b/>
                <w:sz w:val="20"/>
              </w:rPr>
              <w:t xml:space="preserve">Activiteit leraar (didactische werkvormen): </w:t>
            </w:r>
            <w:r>
              <w:t xml:space="preserve"> </w:t>
            </w:r>
          </w:p>
          <w:p w14:paraId="2DF0A72E" w14:textId="77777777" w:rsidR="00964970" w:rsidRDefault="00964970" w:rsidP="00D742D1"/>
          <w:p w14:paraId="044A534D" w14:textId="77777777" w:rsidR="00964970" w:rsidRDefault="00964970" w:rsidP="00D742D1">
            <w:r>
              <w:rPr>
                <w:rFonts w:eastAsia="Arial" w:cs="Arial"/>
                <w:sz w:val="20"/>
              </w:rPr>
              <w:t xml:space="preserve">Wat doe ik en hoe? </w:t>
            </w:r>
            <w:r>
              <w:t xml:space="preserve"> </w:t>
            </w:r>
          </w:p>
        </w:tc>
        <w:tc>
          <w:tcPr>
            <w:tcW w:w="4889" w:type="dxa"/>
            <w:tcBorders>
              <w:top w:val="single" w:sz="8" w:space="0" w:color="000000"/>
              <w:left w:val="single" w:sz="8" w:space="0" w:color="000000"/>
              <w:bottom w:val="single" w:sz="8" w:space="0" w:color="000000"/>
              <w:right w:val="single" w:sz="8" w:space="0" w:color="000000"/>
            </w:tcBorders>
          </w:tcPr>
          <w:p w14:paraId="326A5E4E" w14:textId="77777777" w:rsidR="00964970" w:rsidRDefault="00964970" w:rsidP="00D742D1">
            <w:pPr>
              <w:spacing w:after="22"/>
            </w:pPr>
            <w:r>
              <w:rPr>
                <w:rFonts w:eastAsia="Arial" w:cs="Arial"/>
                <w:b/>
                <w:sz w:val="20"/>
              </w:rPr>
              <w:t>Activiteit leerlingen:</w:t>
            </w:r>
            <w:r>
              <w:rPr>
                <w:rFonts w:eastAsia="Arial" w:cs="Arial"/>
                <w:sz w:val="20"/>
              </w:rPr>
              <w:t xml:space="preserve"> </w:t>
            </w:r>
            <w:r>
              <w:t xml:space="preserve"> </w:t>
            </w:r>
          </w:p>
          <w:p w14:paraId="35B0AC0E" w14:textId="77777777" w:rsidR="00964970" w:rsidRDefault="00964970" w:rsidP="00D742D1">
            <w:pPr>
              <w:spacing w:after="28"/>
              <w:ind w:left="2"/>
            </w:pPr>
          </w:p>
          <w:p w14:paraId="55C56722" w14:textId="77777777" w:rsidR="00964970" w:rsidRDefault="00964970" w:rsidP="00D742D1">
            <w:pPr>
              <w:spacing w:after="26"/>
              <w:ind w:left="2"/>
            </w:pPr>
            <w:r>
              <w:rPr>
                <w:rFonts w:eastAsia="Arial" w:cs="Arial"/>
                <w:sz w:val="20"/>
              </w:rPr>
              <w:t xml:space="preserve">Wat verwacht ik van de leerlingen?  </w:t>
            </w:r>
            <w:r>
              <w:t xml:space="preserve"> </w:t>
            </w:r>
          </w:p>
          <w:p w14:paraId="11125939" w14:textId="77777777" w:rsidR="00964970" w:rsidRDefault="00964970" w:rsidP="00D742D1">
            <w:pPr>
              <w:ind w:left="2"/>
            </w:pPr>
            <w:r>
              <w:rPr>
                <w:rFonts w:eastAsia="Arial" w:cs="Arial"/>
                <w:sz w:val="20"/>
              </w:rPr>
              <w:t xml:space="preserve">Wat zie ik leerlingen doen? </w:t>
            </w:r>
            <w:r>
              <w:t xml:space="preserve"> </w:t>
            </w:r>
          </w:p>
        </w:tc>
        <w:tc>
          <w:tcPr>
            <w:tcW w:w="2840" w:type="dxa"/>
            <w:tcBorders>
              <w:top w:val="single" w:sz="8" w:space="0" w:color="000000"/>
              <w:left w:val="single" w:sz="8" w:space="0" w:color="000000"/>
              <w:bottom w:val="single" w:sz="8" w:space="0" w:color="000000"/>
              <w:right w:val="single" w:sz="8" w:space="0" w:color="000000"/>
            </w:tcBorders>
          </w:tcPr>
          <w:p w14:paraId="07F59955" w14:textId="77777777" w:rsidR="00964970" w:rsidRDefault="00964970" w:rsidP="00D742D1">
            <w:pPr>
              <w:spacing w:line="275" w:lineRule="auto"/>
              <w:ind w:left="2" w:right="2607"/>
            </w:pPr>
            <w:r>
              <w:rPr>
                <w:rFonts w:eastAsia="Arial" w:cs="Arial"/>
                <w:b/>
                <w:sz w:val="20"/>
              </w:rPr>
              <w:t>Hulpmiddelen:</w:t>
            </w:r>
            <w:r>
              <w:rPr>
                <w:rFonts w:eastAsia="Arial" w:cs="Arial"/>
                <w:sz w:val="20"/>
              </w:rPr>
              <w:t xml:space="preserve"> </w:t>
            </w:r>
            <w:r>
              <w:t xml:space="preserve"> </w:t>
            </w:r>
          </w:p>
        </w:tc>
      </w:tr>
      <w:tr w:rsidR="00D97964" w14:paraId="6B3C9649" w14:textId="77777777" w:rsidTr="00D742D1">
        <w:trPr>
          <w:trHeight w:val="534"/>
        </w:trPr>
        <w:tc>
          <w:tcPr>
            <w:tcW w:w="1280" w:type="dxa"/>
            <w:tcBorders>
              <w:top w:val="single" w:sz="8" w:space="0" w:color="000000"/>
              <w:left w:val="single" w:sz="8" w:space="0" w:color="000000"/>
              <w:bottom w:val="single" w:sz="8" w:space="0" w:color="000000"/>
              <w:right w:val="single" w:sz="8" w:space="0" w:color="000000"/>
            </w:tcBorders>
          </w:tcPr>
          <w:p w14:paraId="70EDBACF" w14:textId="4923EBC8" w:rsidR="00964970" w:rsidRPr="00402BF6" w:rsidRDefault="007972E7" w:rsidP="00D742D1">
            <w:pPr>
              <w:rPr>
                <w:sz w:val="22"/>
                <w:szCs w:val="22"/>
              </w:rPr>
            </w:pPr>
            <w:r>
              <w:rPr>
                <w:sz w:val="22"/>
                <w:szCs w:val="22"/>
              </w:rPr>
              <w:t>Museumbezoek</w:t>
            </w:r>
          </w:p>
        </w:tc>
        <w:tc>
          <w:tcPr>
            <w:tcW w:w="989" w:type="dxa"/>
            <w:tcBorders>
              <w:top w:val="single" w:sz="8" w:space="0" w:color="000000"/>
              <w:left w:val="single" w:sz="8" w:space="0" w:color="000000"/>
              <w:bottom w:val="single" w:sz="8" w:space="0" w:color="000000"/>
              <w:right w:val="single" w:sz="8" w:space="0" w:color="000000"/>
            </w:tcBorders>
          </w:tcPr>
          <w:p w14:paraId="6B248438" w14:textId="1257BC2B" w:rsidR="00964970" w:rsidRPr="00402BF6" w:rsidRDefault="007972E7" w:rsidP="00D742D1">
            <w:pPr>
              <w:rPr>
                <w:sz w:val="22"/>
                <w:szCs w:val="22"/>
              </w:rPr>
            </w:pPr>
            <w:r>
              <w:rPr>
                <w:sz w:val="22"/>
                <w:szCs w:val="22"/>
              </w:rPr>
              <w:t>3 uur</w:t>
            </w:r>
          </w:p>
        </w:tc>
        <w:tc>
          <w:tcPr>
            <w:tcW w:w="4895" w:type="dxa"/>
            <w:tcBorders>
              <w:top w:val="single" w:sz="8" w:space="0" w:color="000000"/>
              <w:left w:val="single" w:sz="8" w:space="0" w:color="000000"/>
              <w:bottom w:val="single" w:sz="8" w:space="0" w:color="000000"/>
              <w:right w:val="single" w:sz="8" w:space="0" w:color="000000"/>
            </w:tcBorders>
          </w:tcPr>
          <w:p w14:paraId="68128140" w14:textId="297202BF" w:rsidR="007972E7" w:rsidRDefault="007972E7" w:rsidP="007972E7">
            <w:pPr>
              <w:rPr>
                <w:sz w:val="22"/>
                <w:szCs w:val="22"/>
              </w:rPr>
            </w:pPr>
            <w:r>
              <w:rPr>
                <w:sz w:val="22"/>
                <w:szCs w:val="22"/>
              </w:rPr>
              <w:t>De docent(e) zorgt ervoor dat alle leerlingen aanwezig zijn door middel van een presentielijst.</w:t>
            </w:r>
          </w:p>
          <w:p w14:paraId="6FAB67DD" w14:textId="77777777" w:rsidR="00964970" w:rsidRDefault="007972E7" w:rsidP="007972E7">
            <w:pPr>
              <w:rPr>
                <w:sz w:val="22"/>
                <w:szCs w:val="22"/>
              </w:rPr>
            </w:pPr>
            <w:r>
              <w:rPr>
                <w:sz w:val="22"/>
                <w:szCs w:val="22"/>
              </w:rPr>
              <w:t>De docent(e) zorgt ervoor dat tijdens het museumbezoek de leerlingen zich goed gedragen en geen overlast veroorzaken tijdens het bezoek.</w:t>
            </w:r>
            <w:r w:rsidR="00AC3D7B">
              <w:rPr>
                <w:sz w:val="22"/>
                <w:szCs w:val="22"/>
              </w:rPr>
              <w:t xml:space="preserve"> </w:t>
            </w:r>
          </w:p>
          <w:p w14:paraId="72F13D45" w14:textId="6C10EB29" w:rsidR="00AC3D7B" w:rsidRPr="00402BF6" w:rsidRDefault="00AC3D7B" w:rsidP="007972E7">
            <w:pPr>
              <w:rPr>
                <w:sz w:val="22"/>
                <w:szCs w:val="22"/>
              </w:rPr>
            </w:pPr>
            <w:r>
              <w:rPr>
                <w:sz w:val="22"/>
                <w:szCs w:val="22"/>
              </w:rPr>
              <w:t xml:space="preserve">De docent(e) loopt rond als de leerlingen in groepjes door het museum gaan om de leerlingen </w:t>
            </w:r>
            <w:r>
              <w:rPr>
                <w:sz w:val="22"/>
                <w:szCs w:val="22"/>
              </w:rPr>
              <w:lastRenderedPageBreak/>
              <w:t>eventueel te ondersteunen waar nodig is.</w:t>
            </w:r>
          </w:p>
        </w:tc>
        <w:tc>
          <w:tcPr>
            <w:tcW w:w="4889" w:type="dxa"/>
            <w:tcBorders>
              <w:top w:val="single" w:sz="8" w:space="0" w:color="000000"/>
              <w:left w:val="single" w:sz="8" w:space="0" w:color="000000"/>
              <w:bottom w:val="single" w:sz="8" w:space="0" w:color="000000"/>
              <w:right w:val="single" w:sz="8" w:space="0" w:color="000000"/>
            </w:tcBorders>
          </w:tcPr>
          <w:p w14:paraId="6C34208C" w14:textId="77777777" w:rsidR="00964970" w:rsidRDefault="00AC3D7B" w:rsidP="00AC3D7B">
            <w:pPr>
              <w:rPr>
                <w:sz w:val="22"/>
                <w:szCs w:val="22"/>
              </w:rPr>
            </w:pPr>
            <w:r>
              <w:rPr>
                <w:sz w:val="22"/>
                <w:szCs w:val="22"/>
              </w:rPr>
              <w:lastRenderedPageBreak/>
              <w:t>De leerlingen zorgen ervoor dat ze op de afgesproken tijd op de afgesproken plek zijn zodat het museumbezoek soepel en voorspoedig zal verlopen.</w:t>
            </w:r>
          </w:p>
          <w:p w14:paraId="2EF6DE41" w14:textId="77777777" w:rsidR="00AC3D7B" w:rsidRDefault="00AC3D7B" w:rsidP="00AC3D7B">
            <w:pPr>
              <w:rPr>
                <w:sz w:val="22"/>
                <w:szCs w:val="22"/>
              </w:rPr>
            </w:pPr>
            <w:r>
              <w:rPr>
                <w:sz w:val="22"/>
                <w:szCs w:val="22"/>
              </w:rPr>
              <w:t>In het museum luisteren de leerlingen goed naar het personeel van het museum en de docent(e). Ook beantwoorden zij eventuele vragen.</w:t>
            </w:r>
          </w:p>
          <w:p w14:paraId="2BC873AF" w14:textId="67CDCBCE" w:rsidR="00AC3D7B" w:rsidRPr="00402BF6" w:rsidRDefault="00AC3D7B" w:rsidP="00AC3D7B">
            <w:pPr>
              <w:rPr>
                <w:sz w:val="22"/>
                <w:szCs w:val="22"/>
              </w:rPr>
            </w:pPr>
            <w:r>
              <w:rPr>
                <w:sz w:val="22"/>
                <w:szCs w:val="22"/>
              </w:rPr>
              <w:t xml:space="preserve">Tijdens het rondlopen door het museum zorgen de leerlingen ervoor dat zij aan de slag gaan met de </w:t>
            </w:r>
            <w:r>
              <w:rPr>
                <w:sz w:val="22"/>
                <w:szCs w:val="22"/>
              </w:rPr>
              <w:lastRenderedPageBreak/>
              <w:t>opdrachten die op de IPads naar voren komen. Zij gaan zorgvuldig om met het materiaal en vragen hulp waar nodig.</w:t>
            </w:r>
          </w:p>
        </w:tc>
        <w:tc>
          <w:tcPr>
            <w:tcW w:w="2840" w:type="dxa"/>
            <w:tcBorders>
              <w:top w:val="single" w:sz="8" w:space="0" w:color="000000"/>
              <w:left w:val="single" w:sz="8" w:space="0" w:color="000000"/>
              <w:bottom w:val="single" w:sz="8" w:space="0" w:color="000000"/>
              <w:right w:val="single" w:sz="8" w:space="0" w:color="000000"/>
            </w:tcBorders>
          </w:tcPr>
          <w:p w14:paraId="67AA3DCB" w14:textId="77777777" w:rsidR="00AC3D7B" w:rsidRDefault="007972E7" w:rsidP="00D742D1">
            <w:pPr>
              <w:ind w:left="2"/>
              <w:rPr>
                <w:sz w:val="22"/>
                <w:szCs w:val="22"/>
              </w:rPr>
            </w:pPr>
            <w:r>
              <w:rPr>
                <w:sz w:val="22"/>
                <w:szCs w:val="22"/>
              </w:rPr>
              <w:lastRenderedPageBreak/>
              <w:t xml:space="preserve">Presentielijst. </w:t>
            </w:r>
          </w:p>
          <w:p w14:paraId="440ABE8A" w14:textId="5C55EE77" w:rsidR="00964970" w:rsidRPr="00402BF6" w:rsidRDefault="007972E7" w:rsidP="00D742D1">
            <w:pPr>
              <w:ind w:left="2"/>
              <w:rPr>
                <w:sz w:val="22"/>
                <w:szCs w:val="22"/>
              </w:rPr>
            </w:pPr>
            <w:r>
              <w:rPr>
                <w:sz w:val="22"/>
                <w:szCs w:val="22"/>
              </w:rPr>
              <w:t xml:space="preserve">Museum en sterrenwacht Sonnenborgh. IPads van het museum. Eventuele folders van het museum. </w:t>
            </w:r>
          </w:p>
        </w:tc>
      </w:tr>
      <w:tr w:rsidR="00D97964" w14:paraId="6B145E39" w14:textId="77777777" w:rsidTr="00D742D1">
        <w:trPr>
          <w:trHeight w:val="618"/>
        </w:trPr>
        <w:tc>
          <w:tcPr>
            <w:tcW w:w="1280" w:type="dxa"/>
            <w:tcBorders>
              <w:top w:val="single" w:sz="8" w:space="0" w:color="000000"/>
              <w:left w:val="single" w:sz="8" w:space="0" w:color="000000"/>
              <w:bottom w:val="single" w:sz="8" w:space="0" w:color="000000"/>
              <w:right w:val="single" w:sz="8" w:space="0" w:color="000000"/>
            </w:tcBorders>
          </w:tcPr>
          <w:p w14:paraId="0E5E6CC7" w14:textId="5060A101" w:rsidR="00964970" w:rsidRPr="00402BF6" w:rsidRDefault="007972E7" w:rsidP="007972E7">
            <w:pPr>
              <w:tabs>
                <w:tab w:val="left" w:pos="1100"/>
              </w:tabs>
              <w:rPr>
                <w:sz w:val="22"/>
                <w:szCs w:val="22"/>
              </w:rPr>
            </w:pPr>
            <w:r>
              <w:rPr>
                <w:sz w:val="22"/>
                <w:szCs w:val="22"/>
              </w:rPr>
              <w:t>Presentatie les</w:t>
            </w:r>
          </w:p>
        </w:tc>
        <w:tc>
          <w:tcPr>
            <w:tcW w:w="989" w:type="dxa"/>
            <w:tcBorders>
              <w:top w:val="single" w:sz="8" w:space="0" w:color="000000"/>
              <w:left w:val="single" w:sz="8" w:space="0" w:color="000000"/>
              <w:bottom w:val="single" w:sz="8" w:space="0" w:color="000000"/>
              <w:right w:val="single" w:sz="8" w:space="0" w:color="000000"/>
            </w:tcBorders>
          </w:tcPr>
          <w:p w14:paraId="577FC451" w14:textId="5A94E245" w:rsidR="00AC3D7B" w:rsidRPr="00402BF6" w:rsidRDefault="007972E7" w:rsidP="00D742D1">
            <w:pPr>
              <w:rPr>
                <w:sz w:val="22"/>
                <w:szCs w:val="22"/>
              </w:rPr>
            </w:pPr>
            <w:r>
              <w:rPr>
                <w:sz w:val="22"/>
                <w:szCs w:val="22"/>
              </w:rPr>
              <w:t>30 minuten</w:t>
            </w:r>
          </w:p>
        </w:tc>
        <w:tc>
          <w:tcPr>
            <w:tcW w:w="4895" w:type="dxa"/>
            <w:tcBorders>
              <w:top w:val="single" w:sz="8" w:space="0" w:color="000000"/>
              <w:left w:val="single" w:sz="8" w:space="0" w:color="000000"/>
              <w:bottom w:val="single" w:sz="8" w:space="0" w:color="000000"/>
              <w:right w:val="single" w:sz="8" w:space="0" w:color="000000"/>
            </w:tcBorders>
          </w:tcPr>
          <w:p w14:paraId="1B751763" w14:textId="77777777" w:rsidR="00964970" w:rsidRDefault="00AC3D7B" w:rsidP="00AC3D7B">
            <w:pPr>
              <w:rPr>
                <w:sz w:val="22"/>
                <w:szCs w:val="22"/>
              </w:rPr>
            </w:pPr>
            <w:r>
              <w:rPr>
                <w:sz w:val="22"/>
                <w:szCs w:val="22"/>
              </w:rPr>
              <w:t>Tijdens de presentatie over het zonnestelsel heeft de docent(e) ruimte om kort het museumbezoek te evalueren om vervolgens een stap te kunnen maken naar het middagprogramma.</w:t>
            </w:r>
          </w:p>
          <w:p w14:paraId="34F81707" w14:textId="77777777" w:rsidR="00A337B2" w:rsidRDefault="00AC3D7B" w:rsidP="00AC3D7B">
            <w:pPr>
              <w:rPr>
                <w:sz w:val="22"/>
                <w:szCs w:val="22"/>
              </w:rPr>
            </w:pPr>
            <w:r>
              <w:rPr>
                <w:sz w:val="22"/>
                <w:szCs w:val="22"/>
              </w:rPr>
              <w:t>Dit programma begint met een presentatie geg</w:t>
            </w:r>
            <w:r w:rsidR="00A337B2">
              <w:rPr>
                <w:sz w:val="22"/>
                <w:szCs w:val="22"/>
              </w:rPr>
              <w:t xml:space="preserve">even door de docent(e) waarbij kort wordt ingegaan op het zonnestelsel. Hierbij wordt uitgelegd wat het zonnestelsel is en welke planeten hierbij horen. Ook worden de belangrijkste kenmerken van de planeten besproken. </w:t>
            </w:r>
          </w:p>
          <w:p w14:paraId="5B9B2FD7" w14:textId="2586870F" w:rsidR="00AC3D7B" w:rsidRPr="00402BF6" w:rsidRDefault="00A337B2" w:rsidP="00AC3D7B">
            <w:pPr>
              <w:rPr>
                <w:sz w:val="22"/>
                <w:szCs w:val="22"/>
              </w:rPr>
            </w:pPr>
            <w:r>
              <w:rPr>
                <w:sz w:val="22"/>
                <w:szCs w:val="22"/>
              </w:rPr>
              <w:t>Tussendoor maakt de docent(e) ruimte voor eventuele vragen van de leerlingen en het stellen van controlevragen aan de leerlingen.</w:t>
            </w:r>
          </w:p>
        </w:tc>
        <w:tc>
          <w:tcPr>
            <w:tcW w:w="4889" w:type="dxa"/>
            <w:tcBorders>
              <w:top w:val="single" w:sz="8" w:space="0" w:color="000000"/>
              <w:left w:val="single" w:sz="8" w:space="0" w:color="000000"/>
              <w:bottom w:val="single" w:sz="8" w:space="0" w:color="000000"/>
              <w:right w:val="single" w:sz="8" w:space="0" w:color="000000"/>
            </w:tcBorders>
          </w:tcPr>
          <w:p w14:paraId="49B57294" w14:textId="77777777" w:rsidR="00964970" w:rsidRDefault="00A337B2" w:rsidP="00A337B2">
            <w:pPr>
              <w:rPr>
                <w:sz w:val="22"/>
                <w:szCs w:val="22"/>
              </w:rPr>
            </w:pPr>
            <w:r>
              <w:rPr>
                <w:sz w:val="22"/>
                <w:szCs w:val="22"/>
              </w:rPr>
              <w:t xml:space="preserve">De leerlingen zijn stil en luisteren actief naar de docent(e) en beantwoorden zijn/haar vragen. </w:t>
            </w:r>
          </w:p>
          <w:p w14:paraId="6B8731D4" w14:textId="39E3BA0D" w:rsidR="00D97964" w:rsidRPr="00402BF6" w:rsidRDefault="00D97964" w:rsidP="00A337B2">
            <w:pPr>
              <w:rPr>
                <w:sz w:val="22"/>
                <w:szCs w:val="22"/>
              </w:rPr>
            </w:pPr>
            <w:r>
              <w:rPr>
                <w:sz w:val="22"/>
                <w:szCs w:val="22"/>
              </w:rPr>
              <w:t>Als er onduidelijkheden, vragen of reacties zijn, steken de leerlingen zijn/haar hand op en praten ze pas als hij/zij de beurt krijgt.</w:t>
            </w:r>
          </w:p>
        </w:tc>
        <w:tc>
          <w:tcPr>
            <w:tcW w:w="2840" w:type="dxa"/>
            <w:tcBorders>
              <w:top w:val="single" w:sz="8" w:space="0" w:color="000000"/>
              <w:left w:val="single" w:sz="8" w:space="0" w:color="000000"/>
              <w:bottom w:val="single" w:sz="8" w:space="0" w:color="000000"/>
              <w:right w:val="single" w:sz="8" w:space="0" w:color="000000"/>
            </w:tcBorders>
          </w:tcPr>
          <w:p w14:paraId="3C8F9358" w14:textId="4667B269" w:rsidR="00AC3D7B" w:rsidRPr="00402BF6" w:rsidRDefault="00AC3D7B" w:rsidP="00AC3D7B">
            <w:pPr>
              <w:rPr>
                <w:sz w:val="22"/>
                <w:szCs w:val="22"/>
              </w:rPr>
            </w:pPr>
            <w:r>
              <w:rPr>
                <w:sz w:val="22"/>
                <w:szCs w:val="22"/>
              </w:rPr>
              <w:t>Prezi presentatie zonnestelsel. Eventuele uitgeprinte hand-out van de les.</w:t>
            </w:r>
          </w:p>
        </w:tc>
      </w:tr>
      <w:tr w:rsidR="00D97964" w14:paraId="1D2CC4E5" w14:textId="77777777" w:rsidTr="00D742D1">
        <w:trPr>
          <w:trHeight w:val="688"/>
        </w:trPr>
        <w:tc>
          <w:tcPr>
            <w:tcW w:w="1280" w:type="dxa"/>
            <w:tcBorders>
              <w:top w:val="single" w:sz="8" w:space="0" w:color="000000"/>
              <w:left w:val="single" w:sz="8" w:space="0" w:color="000000"/>
              <w:bottom w:val="single" w:sz="8" w:space="0" w:color="000000"/>
              <w:right w:val="single" w:sz="8" w:space="0" w:color="000000"/>
            </w:tcBorders>
          </w:tcPr>
          <w:p w14:paraId="076FA6F3" w14:textId="0DEBF6AD" w:rsidR="00964970" w:rsidRPr="00402BF6" w:rsidRDefault="007972E7" w:rsidP="00D742D1">
            <w:pPr>
              <w:rPr>
                <w:sz w:val="22"/>
                <w:szCs w:val="22"/>
              </w:rPr>
            </w:pPr>
            <w:r>
              <w:rPr>
                <w:sz w:val="22"/>
                <w:szCs w:val="22"/>
              </w:rPr>
              <w:t>Proefjes</w:t>
            </w:r>
          </w:p>
        </w:tc>
        <w:tc>
          <w:tcPr>
            <w:tcW w:w="989" w:type="dxa"/>
            <w:tcBorders>
              <w:top w:val="single" w:sz="8" w:space="0" w:color="000000"/>
              <w:left w:val="single" w:sz="8" w:space="0" w:color="000000"/>
              <w:bottom w:val="single" w:sz="8" w:space="0" w:color="000000"/>
              <w:right w:val="single" w:sz="8" w:space="0" w:color="000000"/>
            </w:tcBorders>
          </w:tcPr>
          <w:p w14:paraId="42641856" w14:textId="39129AD3" w:rsidR="00A337B2" w:rsidRDefault="00A337B2" w:rsidP="00D742D1">
            <w:pPr>
              <w:rPr>
                <w:sz w:val="22"/>
                <w:szCs w:val="22"/>
              </w:rPr>
            </w:pPr>
            <w:r>
              <w:rPr>
                <w:sz w:val="22"/>
                <w:szCs w:val="22"/>
              </w:rPr>
              <w:t>5-10 minuten uitlegtijd</w:t>
            </w:r>
          </w:p>
          <w:p w14:paraId="05E50AB8" w14:textId="41E32736" w:rsidR="00964970" w:rsidRDefault="007972E7" w:rsidP="00D742D1">
            <w:pPr>
              <w:rPr>
                <w:sz w:val="22"/>
                <w:szCs w:val="22"/>
              </w:rPr>
            </w:pPr>
            <w:r>
              <w:rPr>
                <w:sz w:val="22"/>
                <w:szCs w:val="22"/>
              </w:rPr>
              <w:t>5 x 20 minuten</w:t>
            </w:r>
          </w:p>
          <w:p w14:paraId="61645DAA" w14:textId="57F33EE0" w:rsidR="007972E7" w:rsidRPr="00402BF6" w:rsidRDefault="007972E7" w:rsidP="00D742D1">
            <w:pPr>
              <w:rPr>
                <w:sz w:val="22"/>
                <w:szCs w:val="22"/>
              </w:rPr>
            </w:pPr>
            <w:r>
              <w:rPr>
                <w:sz w:val="22"/>
                <w:szCs w:val="22"/>
              </w:rPr>
              <w:t>5 minuten tijd tussendoor</w:t>
            </w:r>
          </w:p>
        </w:tc>
        <w:tc>
          <w:tcPr>
            <w:tcW w:w="4895" w:type="dxa"/>
            <w:tcBorders>
              <w:top w:val="single" w:sz="8" w:space="0" w:color="000000"/>
              <w:left w:val="single" w:sz="8" w:space="0" w:color="000000"/>
              <w:bottom w:val="single" w:sz="8" w:space="0" w:color="000000"/>
              <w:right w:val="single" w:sz="8" w:space="0" w:color="000000"/>
            </w:tcBorders>
          </w:tcPr>
          <w:p w14:paraId="23BA9D5A" w14:textId="393918A4" w:rsidR="00964970" w:rsidRDefault="00A337B2" w:rsidP="00A337B2">
            <w:pPr>
              <w:rPr>
                <w:sz w:val="22"/>
                <w:szCs w:val="22"/>
              </w:rPr>
            </w:pPr>
            <w:r>
              <w:rPr>
                <w:sz w:val="22"/>
                <w:szCs w:val="22"/>
              </w:rPr>
              <w:t xml:space="preserve">De docent(e) heeft de ruimte om zelf de uitleg van de proefjes </w:t>
            </w:r>
            <w:r w:rsidR="00036335">
              <w:rPr>
                <w:sz w:val="22"/>
                <w:szCs w:val="22"/>
              </w:rPr>
              <w:t>zelf in te vullen. Dit kan eventueel in de vorm van een eigen gemaakte presentatie of aan de hand van het simpelweg laten zien van de werkbladen. De docent(e) beantwoordt eventuele vragen of onduidelijkheden van de leerlingen.</w:t>
            </w:r>
          </w:p>
          <w:p w14:paraId="143EB377" w14:textId="036589A6" w:rsidR="00036335" w:rsidRDefault="00036335" w:rsidP="00A337B2">
            <w:pPr>
              <w:rPr>
                <w:sz w:val="22"/>
                <w:szCs w:val="22"/>
              </w:rPr>
            </w:pPr>
            <w:r>
              <w:rPr>
                <w:sz w:val="22"/>
                <w:szCs w:val="22"/>
              </w:rPr>
              <w:lastRenderedPageBreak/>
              <w:t>De proefjes kunnen van tevoren worden klaargezet en het lokaal kan worden klaargezet in groepjes zodat de proefjes allemaal tegelijk kunnen worden uitgevoerd zonder dat andere groepjes worden verstoord.</w:t>
            </w:r>
          </w:p>
          <w:p w14:paraId="626A3519" w14:textId="760C4FA3" w:rsidR="00036335" w:rsidRPr="00402BF6" w:rsidRDefault="00036335" w:rsidP="00A337B2">
            <w:pPr>
              <w:rPr>
                <w:sz w:val="22"/>
                <w:szCs w:val="22"/>
              </w:rPr>
            </w:pPr>
            <w:r>
              <w:rPr>
                <w:sz w:val="22"/>
                <w:szCs w:val="22"/>
              </w:rPr>
              <w:t>Tijdens het uitvoeren van de proefjes loopt de docent(e) rond om eventuele vragen of onduidelijkheden te beantwoorden en de leerlingen te assisteren bij het uitvoeren van de proefjes.</w:t>
            </w:r>
          </w:p>
        </w:tc>
        <w:tc>
          <w:tcPr>
            <w:tcW w:w="4889" w:type="dxa"/>
            <w:tcBorders>
              <w:top w:val="single" w:sz="8" w:space="0" w:color="000000"/>
              <w:left w:val="single" w:sz="8" w:space="0" w:color="000000"/>
              <w:bottom w:val="single" w:sz="8" w:space="0" w:color="000000"/>
              <w:right w:val="single" w:sz="8" w:space="0" w:color="000000"/>
            </w:tcBorders>
          </w:tcPr>
          <w:p w14:paraId="49662DF8" w14:textId="6D550A38" w:rsidR="00964970" w:rsidRDefault="00036335" w:rsidP="00D742D1">
            <w:pPr>
              <w:ind w:left="2"/>
              <w:rPr>
                <w:sz w:val="22"/>
                <w:szCs w:val="22"/>
              </w:rPr>
            </w:pPr>
            <w:r>
              <w:rPr>
                <w:sz w:val="22"/>
                <w:szCs w:val="22"/>
              </w:rPr>
              <w:lastRenderedPageBreak/>
              <w:t>De leerlingen luisteren mee naar de uitleg van de docent(e). De leerlingen stellen eventuele vragen die zij hebben aan de docent(e).</w:t>
            </w:r>
            <w:r w:rsidR="00D97964">
              <w:rPr>
                <w:sz w:val="22"/>
                <w:szCs w:val="22"/>
              </w:rPr>
              <w:t xml:space="preserve"> Deze vragen worden op een rustige manier gesteld, door bijvoorbeeld een hand op te steken of rustig naar de docent(e) toe te lopen.</w:t>
            </w:r>
          </w:p>
          <w:p w14:paraId="1F83E0F7" w14:textId="4D993FBE" w:rsidR="00036335" w:rsidRPr="00402BF6" w:rsidRDefault="00036335" w:rsidP="00D742D1">
            <w:pPr>
              <w:ind w:left="2"/>
              <w:rPr>
                <w:sz w:val="22"/>
                <w:szCs w:val="22"/>
              </w:rPr>
            </w:pPr>
            <w:r>
              <w:rPr>
                <w:sz w:val="22"/>
                <w:szCs w:val="22"/>
              </w:rPr>
              <w:lastRenderedPageBreak/>
              <w:t xml:space="preserve">Tijdens het uitvoeren van de proefjes lezen de leerlingen aandachtig de opdracht door en weten zij wat de bedoeling is </w:t>
            </w:r>
            <w:r w:rsidR="00272BFA">
              <w:rPr>
                <w:sz w:val="22"/>
                <w:szCs w:val="22"/>
              </w:rPr>
              <w:t>voordat zij beginnen met het uitvoeren. Zij gaan zorgvuldig om met de spullen en met hun groepsgenoten. Er wordt goed samengewerkt waarbij leerlingen hulp vragen aan elkaar en verschillende rollen hebben.</w:t>
            </w:r>
          </w:p>
        </w:tc>
        <w:tc>
          <w:tcPr>
            <w:tcW w:w="2840" w:type="dxa"/>
            <w:tcBorders>
              <w:top w:val="single" w:sz="8" w:space="0" w:color="000000"/>
              <w:left w:val="single" w:sz="8" w:space="0" w:color="000000"/>
              <w:bottom w:val="single" w:sz="8" w:space="0" w:color="000000"/>
              <w:right w:val="single" w:sz="8" w:space="0" w:color="000000"/>
            </w:tcBorders>
          </w:tcPr>
          <w:p w14:paraId="489946D2" w14:textId="77777777" w:rsidR="00964970" w:rsidRDefault="00A337B2" w:rsidP="00D742D1">
            <w:pPr>
              <w:ind w:left="2"/>
              <w:rPr>
                <w:sz w:val="22"/>
                <w:szCs w:val="22"/>
              </w:rPr>
            </w:pPr>
            <w:r>
              <w:rPr>
                <w:sz w:val="22"/>
                <w:szCs w:val="22"/>
              </w:rPr>
              <w:lastRenderedPageBreak/>
              <w:t>Werkbladen van de proefjes. De benodigdheden van de proefjes.</w:t>
            </w:r>
          </w:p>
          <w:p w14:paraId="215A3840" w14:textId="63DCBE30" w:rsidR="00A337B2" w:rsidRPr="00402BF6" w:rsidRDefault="00A337B2" w:rsidP="00D742D1">
            <w:pPr>
              <w:ind w:left="2"/>
              <w:rPr>
                <w:sz w:val="22"/>
                <w:szCs w:val="22"/>
              </w:rPr>
            </w:pPr>
            <w:r>
              <w:rPr>
                <w:sz w:val="22"/>
                <w:szCs w:val="22"/>
              </w:rPr>
              <w:t xml:space="preserve">Eventueel een timer om te timen </w:t>
            </w:r>
            <w:r w:rsidR="00036335">
              <w:rPr>
                <w:sz w:val="22"/>
                <w:szCs w:val="22"/>
              </w:rPr>
              <w:t>hoelang</w:t>
            </w:r>
            <w:r>
              <w:rPr>
                <w:sz w:val="22"/>
                <w:szCs w:val="22"/>
              </w:rPr>
              <w:t xml:space="preserve"> de rondes duren.</w:t>
            </w:r>
          </w:p>
        </w:tc>
      </w:tr>
      <w:tr w:rsidR="00D97964" w14:paraId="490132B6" w14:textId="77777777" w:rsidTr="00D742D1">
        <w:trPr>
          <w:trHeight w:val="736"/>
        </w:trPr>
        <w:tc>
          <w:tcPr>
            <w:tcW w:w="1280" w:type="dxa"/>
            <w:tcBorders>
              <w:top w:val="single" w:sz="8" w:space="0" w:color="000000"/>
              <w:left w:val="single" w:sz="8" w:space="0" w:color="000000"/>
              <w:bottom w:val="single" w:sz="8" w:space="0" w:color="000000"/>
              <w:right w:val="single" w:sz="8" w:space="0" w:color="000000"/>
            </w:tcBorders>
          </w:tcPr>
          <w:p w14:paraId="598A5045" w14:textId="5EF2581D" w:rsidR="00964970" w:rsidRPr="00402BF6" w:rsidRDefault="007972E7" w:rsidP="00D742D1">
            <w:pPr>
              <w:rPr>
                <w:sz w:val="22"/>
                <w:szCs w:val="22"/>
              </w:rPr>
            </w:pPr>
            <w:r>
              <w:rPr>
                <w:sz w:val="22"/>
                <w:szCs w:val="22"/>
              </w:rPr>
              <w:t>Evaluatie</w:t>
            </w:r>
          </w:p>
        </w:tc>
        <w:tc>
          <w:tcPr>
            <w:tcW w:w="989" w:type="dxa"/>
            <w:tcBorders>
              <w:top w:val="single" w:sz="8" w:space="0" w:color="000000"/>
              <w:left w:val="single" w:sz="8" w:space="0" w:color="000000"/>
              <w:bottom w:val="single" w:sz="8" w:space="0" w:color="000000"/>
              <w:right w:val="single" w:sz="8" w:space="0" w:color="000000"/>
            </w:tcBorders>
          </w:tcPr>
          <w:p w14:paraId="2A36410F" w14:textId="1A946034" w:rsidR="00964970" w:rsidRPr="00402BF6" w:rsidRDefault="007972E7" w:rsidP="00D742D1">
            <w:pPr>
              <w:rPr>
                <w:sz w:val="22"/>
                <w:szCs w:val="22"/>
              </w:rPr>
            </w:pPr>
            <w:r>
              <w:rPr>
                <w:sz w:val="22"/>
                <w:szCs w:val="22"/>
              </w:rPr>
              <w:t>15 minuten</w:t>
            </w:r>
          </w:p>
        </w:tc>
        <w:tc>
          <w:tcPr>
            <w:tcW w:w="4895" w:type="dxa"/>
            <w:tcBorders>
              <w:top w:val="single" w:sz="8" w:space="0" w:color="000000"/>
              <w:left w:val="single" w:sz="8" w:space="0" w:color="000000"/>
              <w:bottom w:val="single" w:sz="8" w:space="0" w:color="000000"/>
              <w:right w:val="single" w:sz="8" w:space="0" w:color="000000"/>
            </w:tcBorders>
          </w:tcPr>
          <w:p w14:paraId="77D7B98E" w14:textId="77777777" w:rsidR="00964970" w:rsidRDefault="00272BFA" w:rsidP="00272BFA">
            <w:pPr>
              <w:rPr>
                <w:sz w:val="22"/>
                <w:szCs w:val="22"/>
              </w:rPr>
            </w:pPr>
            <w:r>
              <w:rPr>
                <w:sz w:val="22"/>
                <w:szCs w:val="22"/>
              </w:rPr>
              <w:t>Aan het einde van de dag is er ruimte voor een evaluatie waar de docent(e) de dag evalueert samen met de leerlingen. Hierbij stelt de docent(e) vragen aan de leerlingen over van wat zij hebben geleerd en wat zij er van vonden. Ook wordt er gevraagd naar de tips en tops van de dag.</w:t>
            </w:r>
          </w:p>
          <w:p w14:paraId="7E6A95B1" w14:textId="4B867292" w:rsidR="00272BFA" w:rsidRPr="00402BF6" w:rsidRDefault="00272BFA" w:rsidP="00272BFA">
            <w:pPr>
              <w:rPr>
                <w:sz w:val="22"/>
                <w:szCs w:val="22"/>
              </w:rPr>
            </w:pPr>
            <w:r>
              <w:rPr>
                <w:sz w:val="22"/>
                <w:szCs w:val="22"/>
              </w:rPr>
              <w:t>Tijdens de evaluatie zorgt de docent(e) voor een veilige sfeer waar ruimte is voor iedereens mening. De docent(e) koppelt eventuele meningen van leerlingen samen die op elkaar aansluiten.</w:t>
            </w:r>
          </w:p>
        </w:tc>
        <w:tc>
          <w:tcPr>
            <w:tcW w:w="4889" w:type="dxa"/>
            <w:tcBorders>
              <w:top w:val="single" w:sz="8" w:space="0" w:color="000000"/>
              <w:left w:val="single" w:sz="8" w:space="0" w:color="000000"/>
              <w:bottom w:val="single" w:sz="8" w:space="0" w:color="000000"/>
              <w:right w:val="single" w:sz="8" w:space="0" w:color="000000"/>
            </w:tcBorders>
          </w:tcPr>
          <w:p w14:paraId="0B2D3EB2" w14:textId="77777777" w:rsidR="00964970" w:rsidRDefault="00272BFA" w:rsidP="00272BFA">
            <w:pPr>
              <w:rPr>
                <w:sz w:val="22"/>
                <w:szCs w:val="22"/>
              </w:rPr>
            </w:pPr>
            <w:r>
              <w:rPr>
                <w:sz w:val="22"/>
                <w:szCs w:val="22"/>
              </w:rPr>
              <w:t xml:space="preserve">De leerlingen luisteren aandachtig naar de docent(e) en naar elkaar. Zij zijn stil wanneer iemand praat en praten pas als zij de beurt krijgen. </w:t>
            </w:r>
          </w:p>
          <w:p w14:paraId="59FD9ECF" w14:textId="61CADF78" w:rsidR="00D97964" w:rsidRPr="00402BF6" w:rsidRDefault="00D97964" w:rsidP="00272BFA">
            <w:pPr>
              <w:rPr>
                <w:sz w:val="22"/>
                <w:szCs w:val="22"/>
              </w:rPr>
            </w:pPr>
            <w:r>
              <w:rPr>
                <w:sz w:val="22"/>
                <w:szCs w:val="22"/>
              </w:rPr>
              <w:t>Als de iemand wilt reageren, wordt er een hand opgestoken en deze persoon mag pas praten als hij/zij de beurt heeft gekregen.</w:t>
            </w:r>
          </w:p>
        </w:tc>
        <w:tc>
          <w:tcPr>
            <w:tcW w:w="2840" w:type="dxa"/>
            <w:tcBorders>
              <w:top w:val="single" w:sz="8" w:space="0" w:color="000000"/>
              <w:left w:val="single" w:sz="8" w:space="0" w:color="000000"/>
              <w:bottom w:val="single" w:sz="8" w:space="0" w:color="000000"/>
              <w:right w:val="single" w:sz="8" w:space="0" w:color="000000"/>
            </w:tcBorders>
          </w:tcPr>
          <w:p w14:paraId="71C2609C" w14:textId="77777777" w:rsidR="00964970" w:rsidRPr="00402BF6" w:rsidRDefault="00964970" w:rsidP="00D742D1">
            <w:pPr>
              <w:ind w:left="2"/>
              <w:rPr>
                <w:sz w:val="22"/>
                <w:szCs w:val="22"/>
              </w:rPr>
            </w:pPr>
            <w:r w:rsidRPr="00402BF6">
              <w:rPr>
                <w:rFonts w:eastAsia="Arial" w:cs="Arial"/>
                <w:sz w:val="22"/>
                <w:szCs w:val="22"/>
              </w:rPr>
              <w:t xml:space="preserve"> </w:t>
            </w:r>
            <w:r w:rsidRPr="00402BF6">
              <w:rPr>
                <w:sz w:val="22"/>
                <w:szCs w:val="22"/>
              </w:rPr>
              <w:t xml:space="preserve"> </w:t>
            </w:r>
          </w:p>
        </w:tc>
      </w:tr>
    </w:tbl>
    <w:p w14:paraId="4E035BA4" w14:textId="77777777" w:rsidR="00964970" w:rsidRDefault="00964970" w:rsidP="00964970">
      <w:pPr>
        <w:spacing w:after="14"/>
        <w:ind w:left="420"/>
      </w:pPr>
      <w:r>
        <w:rPr>
          <w:color w:val="FF0000"/>
          <w:sz w:val="32"/>
        </w:rPr>
        <w:t xml:space="preserve"> </w:t>
      </w:r>
      <w:r>
        <w:rPr>
          <w:sz w:val="11"/>
        </w:rPr>
        <w:t xml:space="preserve"> </w:t>
      </w:r>
      <w:r>
        <w:t xml:space="preserve"> </w:t>
      </w:r>
    </w:p>
    <w:bookmarkEnd w:id="1"/>
    <w:p w14:paraId="7D858082" w14:textId="059FE52E" w:rsidR="00AD5714" w:rsidRDefault="00AD5714" w:rsidP="00AD5714">
      <w:pPr>
        <w:pStyle w:val="Kop1"/>
        <w:sectPr w:rsidR="00AD5714" w:rsidSect="001746EC">
          <w:pgSz w:w="16838" w:h="11906" w:orient="landscape"/>
          <w:pgMar w:top="1440" w:right="1440" w:bottom="1440" w:left="993" w:header="708" w:footer="708" w:gutter="0"/>
          <w:cols w:space="708"/>
          <w:docGrid w:linePitch="360"/>
        </w:sectPr>
      </w:pPr>
    </w:p>
    <w:p w14:paraId="1B83FC04" w14:textId="39E3DD05" w:rsidR="00964970" w:rsidRDefault="00AD5714" w:rsidP="00AD5714">
      <w:pPr>
        <w:pStyle w:val="Kop1"/>
        <w:rPr>
          <w:lang w:val="nl-NL"/>
        </w:rPr>
      </w:pPr>
      <w:r>
        <w:rPr>
          <w:lang w:val="nl-NL"/>
        </w:rPr>
        <w:lastRenderedPageBreak/>
        <w:t xml:space="preserve">Presentatie </w:t>
      </w:r>
      <w:r w:rsidR="00036335">
        <w:rPr>
          <w:lang w:val="nl-NL"/>
        </w:rPr>
        <w:t>Prezi</w:t>
      </w:r>
    </w:p>
    <w:p w14:paraId="3EBDF483" w14:textId="7BE2AFC2" w:rsidR="00AD5714" w:rsidRDefault="00000000" w:rsidP="00AD5714">
      <w:pPr>
        <w:rPr>
          <w:lang w:eastAsia="nl-NL"/>
        </w:rPr>
      </w:pPr>
      <w:hyperlink r:id="rId30" w:history="1">
        <w:r w:rsidR="00AD5714" w:rsidRPr="009E1625">
          <w:rPr>
            <w:rStyle w:val="Hyperlink"/>
            <w:lang w:eastAsia="nl-NL"/>
          </w:rPr>
          <w:t>https://prezi.com/view/YtugDcdqxmhbo9Ycfw8U/</w:t>
        </w:r>
      </w:hyperlink>
      <w:r w:rsidR="00AD5714">
        <w:rPr>
          <w:lang w:eastAsia="nl-NL"/>
        </w:rPr>
        <w:t xml:space="preserve"> </w:t>
      </w:r>
    </w:p>
    <w:p w14:paraId="427D9785" w14:textId="4D4D92C9" w:rsidR="00AD5714" w:rsidRDefault="00AD5714" w:rsidP="00AD5714">
      <w:pPr>
        <w:rPr>
          <w:lang w:eastAsia="nl-NL"/>
        </w:rPr>
      </w:pPr>
      <w:r w:rsidRPr="00AD5714">
        <w:rPr>
          <w:noProof/>
          <w:lang w:eastAsia="nl-NL"/>
        </w:rPr>
        <w:drawing>
          <wp:inline distT="0" distB="0" distL="0" distR="0" wp14:anchorId="37FC5846" wp14:editId="20FB2B25">
            <wp:extent cx="4673600" cy="233680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4202" cy="2337101"/>
                    </a:xfrm>
                    <a:prstGeom prst="rect">
                      <a:avLst/>
                    </a:prstGeom>
                  </pic:spPr>
                </pic:pic>
              </a:graphicData>
            </a:graphic>
          </wp:inline>
        </w:drawing>
      </w:r>
    </w:p>
    <w:p w14:paraId="34051717" w14:textId="60D89951" w:rsidR="00AD5714" w:rsidRDefault="00AD5714" w:rsidP="00AD5714">
      <w:pPr>
        <w:rPr>
          <w:lang w:eastAsia="nl-NL"/>
        </w:rPr>
      </w:pPr>
      <w:r w:rsidRPr="00AD5714">
        <w:rPr>
          <w:noProof/>
          <w:lang w:eastAsia="nl-NL"/>
        </w:rPr>
        <w:drawing>
          <wp:inline distT="0" distB="0" distL="0" distR="0" wp14:anchorId="208EC247" wp14:editId="49F00392">
            <wp:extent cx="4672800" cy="2414507"/>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72800" cy="2414507"/>
                    </a:xfrm>
                    <a:prstGeom prst="rect">
                      <a:avLst/>
                    </a:prstGeom>
                  </pic:spPr>
                </pic:pic>
              </a:graphicData>
            </a:graphic>
          </wp:inline>
        </w:drawing>
      </w:r>
    </w:p>
    <w:p w14:paraId="707E915D" w14:textId="4320B2EA" w:rsidR="00AD5714" w:rsidRDefault="00AD5714" w:rsidP="00AD5714">
      <w:pPr>
        <w:rPr>
          <w:lang w:eastAsia="nl-NL"/>
        </w:rPr>
      </w:pPr>
      <w:r w:rsidRPr="00AD5714">
        <w:rPr>
          <w:noProof/>
          <w:lang w:eastAsia="nl-NL"/>
        </w:rPr>
        <w:drawing>
          <wp:inline distT="0" distB="0" distL="0" distR="0" wp14:anchorId="587C9598" wp14:editId="3CA8C16F">
            <wp:extent cx="4672800" cy="2284112"/>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2800" cy="2284112"/>
                    </a:xfrm>
                    <a:prstGeom prst="rect">
                      <a:avLst/>
                    </a:prstGeom>
                  </pic:spPr>
                </pic:pic>
              </a:graphicData>
            </a:graphic>
          </wp:inline>
        </w:drawing>
      </w:r>
    </w:p>
    <w:p w14:paraId="39E69376" w14:textId="1E653EEB" w:rsidR="00AD5714" w:rsidRDefault="00AD5714" w:rsidP="00AD5714">
      <w:pPr>
        <w:rPr>
          <w:lang w:eastAsia="nl-NL"/>
        </w:rPr>
      </w:pPr>
      <w:r w:rsidRPr="00AD5714">
        <w:rPr>
          <w:noProof/>
          <w:lang w:eastAsia="nl-NL"/>
        </w:rPr>
        <w:lastRenderedPageBreak/>
        <w:drawing>
          <wp:inline distT="0" distB="0" distL="0" distR="0" wp14:anchorId="5764D1F7" wp14:editId="1C37A943">
            <wp:extent cx="4672800" cy="2297572"/>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72800" cy="2297572"/>
                    </a:xfrm>
                    <a:prstGeom prst="rect">
                      <a:avLst/>
                    </a:prstGeom>
                  </pic:spPr>
                </pic:pic>
              </a:graphicData>
            </a:graphic>
          </wp:inline>
        </w:drawing>
      </w:r>
    </w:p>
    <w:p w14:paraId="2D2B6D1A" w14:textId="2B156B30" w:rsidR="00AD5714" w:rsidRDefault="00AD5714" w:rsidP="00AD5714">
      <w:pPr>
        <w:rPr>
          <w:lang w:eastAsia="nl-NL"/>
        </w:rPr>
      </w:pPr>
      <w:r w:rsidRPr="00AD5714">
        <w:rPr>
          <w:noProof/>
          <w:lang w:eastAsia="nl-NL"/>
        </w:rPr>
        <w:drawing>
          <wp:inline distT="0" distB="0" distL="0" distR="0" wp14:anchorId="6272E4F4" wp14:editId="7F4F9509">
            <wp:extent cx="4672800" cy="21909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72800" cy="2190925"/>
                    </a:xfrm>
                    <a:prstGeom prst="rect">
                      <a:avLst/>
                    </a:prstGeom>
                  </pic:spPr>
                </pic:pic>
              </a:graphicData>
            </a:graphic>
          </wp:inline>
        </w:drawing>
      </w:r>
    </w:p>
    <w:p w14:paraId="6FBDE015" w14:textId="635341CE" w:rsidR="00AD5714" w:rsidRDefault="00AD5714" w:rsidP="00AD5714">
      <w:pPr>
        <w:rPr>
          <w:lang w:eastAsia="nl-NL"/>
        </w:rPr>
      </w:pPr>
      <w:r w:rsidRPr="00AD5714">
        <w:rPr>
          <w:noProof/>
          <w:lang w:eastAsia="nl-NL"/>
        </w:rPr>
        <w:drawing>
          <wp:inline distT="0" distB="0" distL="0" distR="0" wp14:anchorId="2F8449B9" wp14:editId="449A0233">
            <wp:extent cx="4672800" cy="2317245"/>
            <wp:effectExtent l="0" t="0" r="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72800" cy="2317245"/>
                    </a:xfrm>
                    <a:prstGeom prst="rect">
                      <a:avLst/>
                    </a:prstGeom>
                  </pic:spPr>
                </pic:pic>
              </a:graphicData>
            </a:graphic>
          </wp:inline>
        </w:drawing>
      </w:r>
    </w:p>
    <w:p w14:paraId="0C106F87" w14:textId="6AD23D78" w:rsidR="00AD5714" w:rsidRDefault="00AD5714" w:rsidP="00AD5714">
      <w:pPr>
        <w:rPr>
          <w:b/>
          <w:bCs/>
          <w:lang w:eastAsia="nl-NL"/>
        </w:rPr>
      </w:pPr>
      <w:r w:rsidRPr="00AD5714">
        <w:rPr>
          <w:noProof/>
          <w:lang w:eastAsia="nl-NL"/>
        </w:rPr>
        <w:lastRenderedPageBreak/>
        <w:drawing>
          <wp:inline distT="0" distB="0" distL="0" distR="0" wp14:anchorId="3AD4AA37" wp14:editId="2833EB2F">
            <wp:extent cx="4672800" cy="2370051"/>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72800" cy="2370051"/>
                    </a:xfrm>
                    <a:prstGeom prst="rect">
                      <a:avLst/>
                    </a:prstGeom>
                  </pic:spPr>
                </pic:pic>
              </a:graphicData>
            </a:graphic>
          </wp:inline>
        </w:drawing>
      </w:r>
    </w:p>
    <w:p w14:paraId="1E8D04CE" w14:textId="24281F65" w:rsidR="00AD5714" w:rsidRDefault="00AD5714" w:rsidP="00AD5714">
      <w:pPr>
        <w:rPr>
          <w:b/>
          <w:bCs/>
          <w:lang w:eastAsia="nl-NL"/>
        </w:rPr>
      </w:pPr>
      <w:r w:rsidRPr="00AD5714">
        <w:rPr>
          <w:b/>
          <w:bCs/>
          <w:noProof/>
          <w:lang w:eastAsia="nl-NL"/>
        </w:rPr>
        <w:drawing>
          <wp:inline distT="0" distB="0" distL="0" distR="0" wp14:anchorId="5B5F45DF" wp14:editId="27CDFB22">
            <wp:extent cx="4672800" cy="229239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72800" cy="2292395"/>
                    </a:xfrm>
                    <a:prstGeom prst="rect">
                      <a:avLst/>
                    </a:prstGeom>
                  </pic:spPr>
                </pic:pic>
              </a:graphicData>
            </a:graphic>
          </wp:inline>
        </w:drawing>
      </w:r>
    </w:p>
    <w:p w14:paraId="32492994" w14:textId="39FCFDA3" w:rsidR="00AD5714" w:rsidRDefault="00AD5714" w:rsidP="00AD5714">
      <w:pPr>
        <w:rPr>
          <w:b/>
          <w:bCs/>
          <w:lang w:eastAsia="nl-NL"/>
        </w:rPr>
      </w:pPr>
      <w:r w:rsidRPr="00AD5714">
        <w:rPr>
          <w:b/>
          <w:bCs/>
          <w:noProof/>
          <w:lang w:eastAsia="nl-NL"/>
        </w:rPr>
        <w:drawing>
          <wp:inline distT="0" distB="0" distL="0" distR="0" wp14:anchorId="796DD844" wp14:editId="2DE15EC2">
            <wp:extent cx="4672800" cy="2208009"/>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72800" cy="2208009"/>
                    </a:xfrm>
                    <a:prstGeom prst="rect">
                      <a:avLst/>
                    </a:prstGeom>
                  </pic:spPr>
                </pic:pic>
              </a:graphicData>
            </a:graphic>
          </wp:inline>
        </w:drawing>
      </w:r>
    </w:p>
    <w:p w14:paraId="399B22CB" w14:textId="47FBCFAA" w:rsidR="00AD5714" w:rsidRDefault="00AD5714" w:rsidP="00AD5714">
      <w:pPr>
        <w:rPr>
          <w:b/>
          <w:bCs/>
          <w:lang w:eastAsia="nl-NL"/>
        </w:rPr>
      </w:pPr>
      <w:r w:rsidRPr="00AD5714">
        <w:rPr>
          <w:b/>
          <w:bCs/>
          <w:noProof/>
          <w:lang w:eastAsia="nl-NL"/>
        </w:rPr>
        <w:lastRenderedPageBreak/>
        <w:drawing>
          <wp:inline distT="0" distB="0" distL="0" distR="0" wp14:anchorId="3BB6C07E" wp14:editId="699659B1">
            <wp:extent cx="4672800" cy="2188337"/>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72800" cy="2188337"/>
                    </a:xfrm>
                    <a:prstGeom prst="rect">
                      <a:avLst/>
                    </a:prstGeom>
                  </pic:spPr>
                </pic:pic>
              </a:graphicData>
            </a:graphic>
          </wp:inline>
        </w:drawing>
      </w:r>
    </w:p>
    <w:p w14:paraId="225A89F9" w14:textId="3F7F9ED0" w:rsidR="00AD5714" w:rsidRDefault="00AD5714" w:rsidP="00AD5714">
      <w:pPr>
        <w:pStyle w:val="Kop2"/>
        <w:rPr>
          <w:lang w:eastAsia="nl-NL"/>
        </w:rPr>
      </w:pPr>
      <w:r>
        <w:rPr>
          <w:lang w:eastAsia="nl-NL"/>
        </w:rPr>
        <w:t>Gebruikte bronnen</w:t>
      </w:r>
    </w:p>
    <w:p w14:paraId="4C887C5A" w14:textId="7FAC045C" w:rsidR="00AD5714" w:rsidRPr="00AD5714" w:rsidRDefault="00AD5714" w:rsidP="00AD5714">
      <w:pPr>
        <w:rPr>
          <w:sz w:val="22"/>
          <w:szCs w:val="22"/>
          <w:lang w:eastAsia="nl-NL"/>
        </w:rPr>
      </w:pPr>
      <w:r w:rsidRPr="00AD5714">
        <w:rPr>
          <w:sz w:val="22"/>
          <w:szCs w:val="22"/>
          <w:lang w:eastAsia="nl-NL"/>
        </w:rPr>
        <w:t xml:space="preserve">Van Doorn, W. (2023a, maart 14). Alles wat je moet weten over Jupiter. </w:t>
      </w:r>
      <w:r w:rsidRPr="00FF65B3">
        <w:rPr>
          <w:i/>
          <w:iCs/>
          <w:sz w:val="22"/>
          <w:szCs w:val="22"/>
          <w:lang w:eastAsia="nl-NL"/>
        </w:rPr>
        <w:t>National Geographic</w:t>
      </w:r>
      <w:r w:rsidRPr="00FF65B3">
        <w:rPr>
          <w:sz w:val="22"/>
          <w:szCs w:val="22"/>
          <w:lang w:eastAsia="nl-NL"/>
        </w:rPr>
        <w:t xml:space="preserve">. </w:t>
      </w:r>
      <w:hyperlink r:id="rId41" w:history="1">
        <w:r w:rsidRPr="00AD5714">
          <w:rPr>
            <w:rStyle w:val="Hyperlink"/>
            <w:sz w:val="22"/>
            <w:szCs w:val="22"/>
            <w:lang w:eastAsia="nl-NL"/>
          </w:rPr>
          <w:t>https://www.nationalgeographic.nl/alles-over-jupiter</w:t>
        </w:r>
      </w:hyperlink>
      <w:r w:rsidRPr="001C79B5">
        <w:rPr>
          <w:sz w:val="22"/>
          <w:szCs w:val="22"/>
          <w:lang w:eastAsia="nl-NL"/>
        </w:rPr>
        <w:t xml:space="preserve"> </w:t>
      </w:r>
    </w:p>
    <w:p w14:paraId="2B17580C" w14:textId="4619FC82" w:rsidR="00AD5714" w:rsidRPr="00AD5714" w:rsidRDefault="00AD5714" w:rsidP="00AD5714">
      <w:pPr>
        <w:rPr>
          <w:sz w:val="22"/>
          <w:szCs w:val="22"/>
          <w:lang w:val="en-US" w:eastAsia="nl-NL"/>
        </w:rPr>
      </w:pPr>
      <w:r w:rsidRPr="00AD5714">
        <w:rPr>
          <w:sz w:val="22"/>
          <w:szCs w:val="22"/>
          <w:lang w:eastAsia="nl-NL"/>
        </w:rPr>
        <w:t>Van Doorn, W. (2023</w:t>
      </w:r>
      <w:r w:rsidR="001C79B5" w:rsidRPr="001C79B5">
        <w:rPr>
          <w:sz w:val="22"/>
          <w:szCs w:val="22"/>
          <w:lang w:eastAsia="nl-NL"/>
        </w:rPr>
        <w:t>c</w:t>
      </w:r>
      <w:r w:rsidRPr="00AD5714">
        <w:rPr>
          <w:sz w:val="22"/>
          <w:szCs w:val="22"/>
          <w:lang w:eastAsia="nl-NL"/>
        </w:rPr>
        <w:t xml:space="preserve">, mei 9). Alles over Saturnus op een rij. </w:t>
      </w:r>
      <w:r w:rsidRPr="00AD5714">
        <w:rPr>
          <w:i/>
          <w:iCs/>
          <w:sz w:val="22"/>
          <w:szCs w:val="22"/>
          <w:lang w:val="en-US" w:eastAsia="nl-NL"/>
        </w:rPr>
        <w:t>National Geographic</w:t>
      </w:r>
      <w:r w:rsidRPr="00AD5714">
        <w:rPr>
          <w:sz w:val="22"/>
          <w:szCs w:val="22"/>
          <w:lang w:val="en-US" w:eastAsia="nl-NL"/>
        </w:rPr>
        <w:t xml:space="preserve">. </w:t>
      </w:r>
      <w:hyperlink r:id="rId42" w:history="1">
        <w:r w:rsidRPr="00AD5714">
          <w:rPr>
            <w:rStyle w:val="Hyperlink"/>
            <w:sz w:val="22"/>
            <w:szCs w:val="22"/>
            <w:lang w:val="en-US" w:eastAsia="nl-NL"/>
          </w:rPr>
          <w:t>https://www.nationalgeographic.nl/wetenschap/a43530056/alles-over-saturnus</w:t>
        </w:r>
      </w:hyperlink>
      <w:r w:rsidRPr="00AD5714">
        <w:rPr>
          <w:sz w:val="22"/>
          <w:szCs w:val="22"/>
          <w:lang w:val="en-US" w:eastAsia="nl-NL"/>
        </w:rPr>
        <w:t xml:space="preserve"> </w:t>
      </w:r>
    </w:p>
    <w:p w14:paraId="3999858C" w14:textId="41625CE3" w:rsidR="00AD5714" w:rsidRPr="00AD5714" w:rsidRDefault="00AD5714" w:rsidP="00AD5714">
      <w:pPr>
        <w:rPr>
          <w:sz w:val="22"/>
          <w:szCs w:val="22"/>
          <w:lang w:eastAsia="nl-NL"/>
        </w:rPr>
      </w:pPr>
      <w:r w:rsidRPr="00AD5714">
        <w:rPr>
          <w:sz w:val="22"/>
          <w:szCs w:val="22"/>
          <w:lang w:eastAsia="nl-NL"/>
        </w:rPr>
        <w:t xml:space="preserve">Wikipedia-bijdragers. (2023a, oktober 3). </w:t>
      </w:r>
      <w:r w:rsidRPr="00AD5714">
        <w:rPr>
          <w:i/>
          <w:iCs/>
          <w:sz w:val="22"/>
          <w:szCs w:val="22"/>
          <w:lang w:eastAsia="nl-NL"/>
        </w:rPr>
        <w:t>Zonnestelsel</w:t>
      </w:r>
      <w:r w:rsidRPr="00AD5714">
        <w:rPr>
          <w:sz w:val="22"/>
          <w:szCs w:val="22"/>
          <w:lang w:eastAsia="nl-NL"/>
        </w:rPr>
        <w:t xml:space="preserve">. Wikipedia. </w:t>
      </w:r>
      <w:hyperlink r:id="rId43" w:history="1">
        <w:r w:rsidRPr="00AD5714">
          <w:rPr>
            <w:rStyle w:val="Hyperlink"/>
            <w:sz w:val="22"/>
            <w:szCs w:val="22"/>
            <w:lang w:eastAsia="nl-NL"/>
          </w:rPr>
          <w:t>https://nl.wikipedia.org/wiki/Zonnestelsel</w:t>
        </w:r>
      </w:hyperlink>
      <w:r w:rsidRPr="00AD5714">
        <w:rPr>
          <w:sz w:val="22"/>
          <w:szCs w:val="22"/>
          <w:lang w:eastAsia="nl-NL"/>
        </w:rPr>
        <w:t xml:space="preserve"> </w:t>
      </w:r>
    </w:p>
    <w:p w14:paraId="51A526BF" w14:textId="79A823D7" w:rsidR="00AD5714" w:rsidRPr="00AD5714" w:rsidRDefault="00AD5714" w:rsidP="00AD5714">
      <w:pPr>
        <w:rPr>
          <w:sz w:val="22"/>
          <w:szCs w:val="22"/>
          <w:lang w:eastAsia="nl-NL"/>
        </w:rPr>
      </w:pPr>
      <w:r w:rsidRPr="00AD5714">
        <w:rPr>
          <w:sz w:val="22"/>
          <w:szCs w:val="22"/>
          <w:lang w:eastAsia="nl-NL"/>
        </w:rPr>
        <w:t xml:space="preserve">Wikipedia-bijdragers. (2023b, november 9). </w:t>
      </w:r>
      <w:r w:rsidRPr="00AD5714">
        <w:rPr>
          <w:i/>
          <w:iCs/>
          <w:sz w:val="22"/>
          <w:szCs w:val="22"/>
          <w:lang w:eastAsia="nl-NL"/>
        </w:rPr>
        <w:t>Mars (planeet)</w:t>
      </w:r>
      <w:r w:rsidRPr="00AD5714">
        <w:rPr>
          <w:sz w:val="22"/>
          <w:szCs w:val="22"/>
          <w:lang w:eastAsia="nl-NL"/>
        </w:rPr>
        <w:t xml:space="preserve">. Wikipedia. </w:t>
      </w:r>
      <w:hyperlink r:id="rId44" w:anchor=":~:text=Mars%20is%20een%20terrestrische%20planeet,valleien%2C%20zandduinen%20en%20poolkappen%20voorkomen" w:history="1">
        <w:r w:rsidRPr="00AD5714">
          <w:rPr>
            <w:rStyle w:val="Hyperlink"/>
            <w:sz w:val="22"/>
            <w:szCs w:val="22"/>
            <w:lang w:eastAsia="nl-NL"/>
          </w:rPr>
          <w:t>https://nl.wikipedia.org/wiki/Mars_(planeet)#:~:text=Mars%20is%20een%20terrestrische%20planeet,valleien%2C%20zandduinen%20en%20poolkappen%20voorkomen</w:t>
        </w:r>
      </w:hyperlink>
      <w:r w:rsidRPr="00AD5714">
        <w:rPr>
          <w:sz w:val="22"/>
          <w:szCs w:val="22"/>
          <w:lang w:eastAsia="nl-NL"/>
        </w:rPr>
        <w:t xml:space="preserve">. </w:t>
      </w:r>
    </w:p>
    <w:p w14:paraId="47CC53E3" w14:textId="6F6CB467" w:rsidR="00AD5714" w:rsidRPr="00AD5714" w:rsidRDefault="00AD5714" w:rsidP="00AD5714">
      <w:pPr>
        <w:rPr>
          <w:sz w:val="22"/>
          <w:szCs w:val="22"/>
          <w:lang w:eastAsia="nl-NL"/>
        </w:rPr>
      </w:pPr>
      <w:r w:rsidRPr="00AD5714">
        <w:rPr>
          <w:sz w:val="22"/>
          <w:szCs w:val="22"/>
          <w:lang w:eastAsia="nl-NL"/>
        </w:rPr>
        <w:t xml:space="preserve">Wikipedia-bijdragers. (2023c, november 27). </w:t>
      </w:r>
      <w:r w:rsidRPr="00AD5714">
        <w:rPr>
          <w:i/>
          <w:iCs/>
          <w:sz w:val="22"/>
          <w:szCs w:val="22"/>
          <w:lang w:eastAsia="nl-NL"/>
        </w:rPr>
        <w:t>Mercurius (planeet)</w:t>
      </w:r>
      <w:r w:rsidRPr="00AD5714">
        <w:rPr>
          <w:sz w:val="22"/>
          <w:szCs w:val="22"/>
          <w:lang w:eastAsia="nl-NL"/>
        </w:rPr>
        <w:t xml:space="preserve">. Wikipedia. </w:t>
      </w:r>
      <w:hyperlink r:id="rId45" w:history="1">
        <w:r w:rsidRPr="00AD5714">
          <w:rPr>
            <w:rStyle w:val="Hyperlink"/>
            <w:sz w:val="22"/>
            <w:szCs w:val="22"/>
            <w:lang w:eastAsia="nl-NL"/>
          </w:rPr>
          <w:t>https://nl.wikipedia.org/wiki/Mercurius_(planeet)</w:t>
        </w:r>
      </w:hyperlink>
      <w:r w:rsidRPr="00AD5714">
        <w:rPr>
          <w:sz w:val="22"/>
          <w:szCs w:val="22"/>
          <w:lang w:eastAsia="nl-NL"/>
        </w:rPr>
        <w:t xml:space="preserve"> </w:t>
      </w:r>
    </w:p>
    <w:p w14:paraId="04BB17E4" w14:textId="47A49207" w:rsidR="00AD5714" w:rsidRPr="00AD5714" w:rsidRDefault="00AD5714" w:rsidP="00AD5714">
      <w:pPr>
        <w:rPr>
          <w:sz w:val="22"/>
          <w:szCs w:val="22"/>
          <w:lang w:eastAsia="nl-NL"/>
        </w:rPr>
      </w:pPr>
      <w:r w:rsidRPr="00AD5714">
        <w:rPr>
          <w:sz w:val="22"/>
          <w:szCs w:val="22"/>
          <w:lang w:eastAsia="nl-NL"/>
        </w:rPr>
        <w:t xml:space="preserve">Wikipedia-bijdragers. (2023d, december 11). </w:t>
      </w:r>
      <w:r w:rsidRPr="00AD5714">
        <w:rPr>
          <w:i/>
          <w:iCs/>
          <w:sz w:val="22"/>
          <w:szCs w:val="22"/>
          <w:lang w:eastAsia="nl-NL"/>
        </w:rPr>
        <w:t>Aarde (planeet)</w:t>
      </w:r>
      <w:r w:rsidRPr="00AD5714">
        <w:rPr>
          <w:sz w:val="22"/>
          <w:szCs w:val="22"/>
          <w:lang w:eastAsia="nl-NL"/>
        </w:rPr>
        <w:t xml:space="preserve">. Wikipedia. </w:t>
      </w:r>
      <w:hyperlink r:id="rId46" w:history="1">
        <w:r w:rsidRPr="00AD5714">
          <w:rPr>
            <w:rStyle w:val="Hyperlink"/>
            <w:sz w:val="22"/>
            <w:szCs w:val="22"/>
            <w:lang w:eastAsia="nl-NL"/>
          </w:rPr>
          <w:t>https://nl.wikipedia.org/wiki/Aarde_(planeet)</w:t>
        </w:r>
      </w:hyperlink>
      <w:r w:rsidRPr="00AD5714">
        <w:rPr>
          <w:sz w:val="22"/>
          <w:szCs w:val="22"/>
          <w:lang w:eastAsia="nl-NL"/>
        </w:rPr>
        <w:t xml:space="preserve"> </w:t>
      </w:r>
    </w:p>
    <w:p w14:paraId="189032F0" w14:textId="55C1DAA3" w:rsidR="00AD5714" w:rsidRPr="00FF65B3" w:rsidRDefault="00AD5714" w:rsidP="00AD5714">
      <w:pPr>
        <w:rPr>
          <w:sz w:val="22"/>
          <w:szCs w:val="22"/>
          <w:lang w:val="en-US" w:eastAsia="nl-NL"/>
        </w:rPr>
      </w:pPr>
      <w:r w:rsidRPr="00AD5714">
        <w:rPr>
          <w:sz w:val="22"/>
          <w:szCs w:val="22"/>
          <w:lang w:eastAsia="nl-NL"/>
        </w:rPr>
        <w:t xml:space="preserve">Wikipedia-bijdragers. (2023e, december 16). </w:t>
      </w:r>
      <w:r w:rsidRPr="00FF65B3">
        <w:rPr>
          <w:i/>
          <w:iCs/>
          <w:sz w:val="22"/>
          <w:szCs w:val="22"/>
          <w:lang w:val="en-US" w:eastAsia="nl-NL"/>
        </w:rPr>
        <w:t>Venus (planeet)</w:t>
      </w:r>
      <w:r w:rsidRPr="00FF65B3">
        <w:rPr>
          <w:sz w:val="22"/>
          <w:szCs w:val="22"/>
          <w:lang w:val="en-US" w:eastAsia="nl-NL"/>
        </w:rPr>
        <w:t xml:space="preserve">. Wikipedia. </w:t>
      </w:r>
      <w:hyperlink r:id="rId47" w:anchor=":~:text=Venus%20is%20een%20terrestrische%20planeet,atmosfeer%20bestaat%20voornamelijk%20uit%20koolstofdioxide" w:history="1">
        <w:r w:rsidRPr="00FF65B3">
          <w:rPr>
            <w:rStyle w:val="Hyperlink"/>
            <w:sz w:val="22"/>
            <w:szCs w:val="22"/>
            <w:lang w:val="en-US" w:eastAsia="nl-NL"/>
          </w:rPr>
          <w:t>https://nl.wikipedia.org/wiki/Venus_(planeet)#:~:text=Venus%20is%20een%20terrestrische%20planeet,atmosfeer%20bestaat%20voornamelijk%20uit%20koolstofdioxide</w:t>
        </w:r>
      </w:hyperlink>
      <w:r w:rsidRPr="00FF65B3">
        <w:rPr>
          <w:sz w:val="22"/>
          <w:szCs w:val="22"/>
          <w:lang w:val="en-US" w:eastAsia="nl-NL"/>
        </w:rPr>
        <w:t xml:space="preserve">. </w:t>
      </w:r>
    </w:p>
    <w:p w14:paraId="6EFEE1FF" w14:textId="5FE52C9A" w:rsidR="00AD5714" w:rsidRPr="00AD5714" w:rsidRDefault="00AD5714" w:rsidP="00AD5714">
      <w:pPr>
        <w:rPr>
          <w:sz w:val="22"/>
          <w:szCs w:val="22"/>
          <w:lang w:eastAsia="nl-NL"/>
        </w:rPr>
      </w:pPr>
      <w:r w:rsidRPr="00AD5714">
        <w:rPr>
          <w:sz w:val="22"/>
          <w:szCs w:val="22"/>
          <w:lang w:eastAsia="nl-NL"/>
        </w:rPr>
        <w:t xml:space="preserve">Wikipedia-bijdragers. (2023f, december 20). </w:t>
      </w:r>
      <w:r w:rsidRPr="00AD5714">
        <w:rPr>
          <w:i/>
          <w:iCs/>
          <w:sz w:val="22"/>
          <w:szCs w:val="22"/>
          <w:lang w:eastAsia="nl-NL"/>
        </w:rPr>
        <w:t>Uranus (planeet)</w:t>
      </w:r>
      <w:r w:rsidRPr="00AD5714">
        <w:rPr>
          <w:sz w:val="22"/>
          <w:szCs w:val="22"/>
          <w:lang w:eastAsia="nl-NL"/>
        </w:rPr>
        <w:t xml:space="preserve">. Wikipedia. </w:t>
      </w:r>
      <w:hyperlink r:id="rId48" w:history="1">
        <w:r w:rsidRPr="00AD5714">
          <w:rPr>
            <w:rStyle w:val="Hyperlink"/>
            <w:sz w:val="22"/>
            <w:szCs w:val="22"/>
            <w:lang w:eastAsia="nl-NL"/>
          </w:rPr>
          <w:t>https://nl.wikipedia.org/wiki/Uranus_(planeet)</w:t>
        </w:r>
      </w:hyperlink>
      <w:r w:rsidRPr="00AD5714">
        <w:rPr>
          <w:sz w:val="22"/>
          <w:szCs w:val="22"/>
          <w:lang w:eastAsia="nl-NL"/>
        </w:rPr>
        <w:t xml:space="preserve"> </w:t>
      </w:r>
    </w:p>
    <w:p w14:paraId="4330F869" w14:textId="269C3616" w:rsidR="00AD5714" w:rsidRPr="00FF65B3" w:rsidRDefault="00AD5714" w:rsidP="00AD5714">
      <w:pPr>
        <w:rPr>
          <w:sz w:val="22"/>
          <w:szCs w:val="22"/>
          <w:lang w:eastAsia="nl-NL"/>
        </w:rPr>
      </w:pPr>
      <w:r w:rsidRPr="00AD5714">
        <w:rPr>
          <w:sz w:val="22"/>
          <w:szCs w:val="22"/>
          <w:lang w:eastAsia="nl-NL"/>
        </w:rPr>
        <w:t xml:space="preserve">Wikipedia-bijdragers. (2024, 15 januari). </w:t>
      </w:r>
      <w:r w:rsidRPr="00FF65B3">
        <w:rPr>
          <w:i/>
          <w:iCs/>
          <w:sz w:val="22"/>
          <w:szCs w:val="22"/>
          <w:lang w:eastAsia="nl-NL"/>
        </w:rPr>
        <w:t>Neptunus (planeet)</w:t>
      </w:r>
      <w:r w:rsidRPr="00FF65B3">
        <w:rPr>
          <w:sz w:val="22"/>
          <w:szCs w:val="22"/>
          <w:lang w:eastAsia="nl-NL"/>
        </w:rPr>
        <w:t xml:space="preserve">. Wikipedia. </w:t>
      </w:r>
      <w:hyperlink r:id="rId49" w:anchor=":~:text=Neptunus%20wordt%20beschouwd%20als%20ijsreus,langst%20bekende%20maan%20is%20Triton" w:history="1">
        <w:r w:rsidRPr="00FF65B3">
          <w:rPr>
            <w:rStyle w:val="Hyperlink"/>
            <w:sz w:val="22"/>
            <w:szCs w:val="22"/>
            <w:lang w:eastAsia="nl-NL"/>
          </w:rPr>
          <w:t>https://nl.wikipedia.org/wiki/Neptunus_(planeet)#:~:text=Neptunus%20wordt%20beschouwd%20als%20ijsreus,langst%20bekende%20maan%20is%20Triton</w:t>
        </w:r>
      </w:hyperlink>
      <w:r w:rsidRPr="00FF65B3">
        <w:rPr>
          <w:sz w:val="22"/>
          <w:szCs w:val="22"/>
          <w:lang w:eastAsia="nl-NL"/>
        </w:rPr>
        <w:t xml:space="preserve">. </w:t>
      </w:r>
    </w:p>
    <w:p w14:paraId="1DFC5F31" w14:textId="4C19368A" w:rsidR="00AD5714" w:rsidRDefault="004011BA" w:rsidP="004011BA">
      <w:pPr>
        <w:pStyle w:val="Kop1"/>
        <w:rPr>
          <w:lang w:val="nl-NL"/>
        </w:rPr>
      </w:pPr>
      <w:r>
        <w:br w:type="column"/>
      </w:r>
      <w:r>
        <w:rPr>
          <w:lang w:val="nl-NL"/>
        </w:rPr>
        <w:lastRenderedPageBreak/>
        <w:t>Werkbladen</w:t>
      </w:r>
    </w:p>
    <w:p w14:paraId="457CA8FA" w14:textId="77777777" w:rsidR="004011BA" w:rsidRDefault="004011BA" w:rsidP="004011BA">
      <w:r w:rsidRPr="00A162BA">
        <w:rPr>
          <w:noProof/>
        </w:rPr>
        <w:drawing>
          <wp:inline distT="0" distB="0" distL="0" distR="0" wp14:anchorId="1A2C016E" wp14:editId="253F8DDD">
            <wp:extent cx="5759450" cy="815697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829" t="1231" r="1113"/>
                    <a:stretch/>
                  </pic:blipFill>
                  <pic:spPr bwMode="auto">
                    <a:xfrm>
                      <a:off x="0" y="0"/>
                      <a:ext cx="5760000" cy="8157755"/>
                    </a:xfrm>
                    <a:prstGeom prst="rect">
                      <a:avLst/>
                    </a:prstGeom>
                    <a:ln>
                      <a:noFill/>
                    </a:ln>
                    <a:extLst>
                      <a:ext uri="{53640926-AAD7-44D8-BBD7-CCE9431645EC}">
                        <a14:shadowObscured xmlns:a14="http://schemas.microsoft.com/office/drawing/2010/main"/>
                      </a:ext>
                    </a:extLst>
                  </pic:spPr>
                </pic:pic>
              </a:graphicData>
            </a:graphic>
          </wp:inline>
        </w:drawing>
      </w:r>
    </w:p>
    <w:p w14:paraId="5A6B61F3" w14:textId="77777777" w:rsidR="004011BA" w:rsidRPr="00A162BA" w:rsidRDefault="004011BA" w:rsidP="004011BA">
      <w:r w:rsidRPr="00A162BA">
        <w:rPr>
          <w:noProof/>
        </w:rPr>
        <w:lastRenderedPageBreak/>
        <w:drawing>
          <wp:inline distT="0" distB="0" distL="0" distR="0" wp14:anchorId="123213E8" wp14:editId="26325CBC">
            <wp:extent cx="5760000" cy="816128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000" cy="8161288"/>
                    </a:xfrm>
                    <a:prstGeom prst="rect">
                      <a:avLst/>
                    </a:prstGeom>
                  </pic:spPr>
                </pic:pic>
              </a:graphicData>
            </a:graphic>
          </wp:inline>
        </w:drawing>
      </w:r>
    </w:p>
    <w:p w14:paraId="64998D07" w14:textId="77777777" w:rsidR="004011BA" w:rsidRDefault="004011BA" w:rsidP="004011BA">
      <w:r w:rsidRPr="00A162BA">
        <w:rPr>
          <w:noProof/>
        </w:rPr>
        <w:lastRenderedPageBreak/>
        <w:drawing>
          <wp:inline distT="0" distB="0" distL="0" distR="0" wp14:anchorId="751C6DA3" wp14:editId="5EA70225">
            <wp:extent cx="5760000" cy="825418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000" cy="8254182"/>
                    </a:xfrm>
                    <a:prstGeom prst="rect">
                      <a:avLst/>
                    </a:prstGeom>
                  </pic:spPr>
                </pic:pic>
              </a:graphicData>
            </a:graphic>
          </wp:inline>
        </w:drawing>
      </w:r>
    </w:p>
    <w:p w14:paraId="71C43901" w14:textId="77777777" w:rsidR="004011BA" w:rsidRDefault="004011BA" w:rsidP="004011BA"/>
    <w:p w14:paraId="0FCBD80C" w14:textId="77777777" w:rsidR="004011BA" w:rsidRPr="00A162BA" w:rsidRDefault="004011BA" w:rsidP="004011BA">
      <w:r>
        <w:br w:type="column"/>
      </w:r>
      <w:r>
        <w:rPr>
          <w:noProof/>
        </w:rPr>
        <w:lastRenderedPageBreak/>
        <w:drawing>
          <wp:inline distT="0" distB="0" distL="0" distR="0" wp14:anchorId="480A3010" wp14:editId="165B2942">
            <wp:extent cx="5760720" cy="8148320"/>
            <wp:effectExtent l="0" t="0" r="0" b="5080"/>
            <wp:docPr id="16" name="Afbeelding 16"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ontwerp&#10;&#10;Automatisch gegenereerde beschrijvi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rPr>
        <w:lastRenderedPageBreak/>
        <w:drawing>
          <wp:inline distT="0" distB="0" distL="0" distR="0" wp14:anchorId="1B33EBEB" wp14:editId="1AE9CC9B">
            <wp:extent cx="5760720" cy="8148320"/>
            <wp:effectExtent l="0" t="0" r="0" b="5080"/>
            <wp:docPr id="17" name="Afbeelding 17"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opname&#10;&#10;Automatisch gegenereerde beschrijvi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br w:type="column"/>
      </w:r>
      <w:r>
        <w:rPr>
          <w:noProof/>
        </w:rPr>
        <w:lastRenderedPageBreak/>
        <w:drawing>
          <wp:inline distT="0" distB="0" distL="0" distR="0" wp14:anchorId="1CEA4323" wp14:editId="5C148972">
            <wp:extent cx="5760720" cy="8148320"/>
            <wp:effectExtent l="0" t="0" r="0" b="5080"/>
            <wp:docPr id="18" name="Afbeelding 18"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opname, Lettertype, ontwerp&#10;&#10;Automatisch gegenereerde beschrijv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12A3AD9F" w14:textId="77777777" w:rsidR="004011BA" w:rsidRDefault="004011BA" w:rsidP="004011BA">
      <w:pPr>
        <w:pStyle w:val="Kop2"/>
      </w:pPr>
    </w:p>
    <w:p w14:paraId="6D9A2F34" w14:textId="74AC5772" w:rsidR="004011BA" w:rsidRDefault="004011BA" w:rsidP="004011BA">
      <w:pPr>
        <w:pStyle w:val="Kop2"/>
      </w:pPr>
      <w:r>
        <w:t>Bronnen van waar de experimenten vandaan komen</w:t>
      </w:r>
    </w:p>
    <w:p w14:paraId="4F11DA0C" w14:textId="77777777" w:rsidR="004011BA" w:rsidRPr="00B701E1" w:rsidRDefault="004011BA" w:rsidP="004011BA">
      <w:pPr>
        <w:rPr>
          <w:rFonts w:cs="Arial"/>
          <w:sz w:val="24"/>
        </w:rPr>
      </w:pPr>
      <w:r w:rsidRPr="00B701E1">
        <w:rPr>
          <w:rFonts w:cs="Arial"/>
          <w:i/>
          <w:iCs/>
          <w:sz w:val="24"/>
        </w:rPr>
        <w:t xml:space="preserve">Het zwarte gat </w:t>
      </w:r>
      <w:r w:rsidRPr="00B701E1">
        <w:rPr>
          <w:rFonts w:cs="Arial"/>
          <w:i/>
          <w:iCs/>
          <w:sz w:val="24"/>
          <w:lang w:val="en-US"/>
        </w:rPr>
        <w:sym w:font="Wingdings" w:char="F0E0"/>
      </w:r>
      <w:r w:rsidRPr="00B701E1">
        <w:rPr>
          <w:rFonts w:cs="Arial"/>
          <w:i/>
          <w:iCs/>
          <w:sz w:val="24"/>
        </w:rPr>
        <w:t xml:space="preserve"> </w:t>
      </w:r>
      <w:r w:rsidRPr="00B701E1">
        <w:rPr>
          <w:rFonts w:cs="Arial"/>
          <w:sz w:val="24"/>
        </w:rPr>
        <w:t xml:space="preserve">Redactie Sciencespace.nl. (z.d.-a). </w:t>
      </w:r>
      <w:r w:rsidRPr="00B701E1">
        <w:rPr>
          <w:rFonts w:cs="Arial"/>
          <w:i/>
          <w:iCs/>
          <w:sz w:val="24"/>
        </w:rPr>
        <w:t>Een zwart gat namaken</w:t>
      </w:r>
      <w:r w:rsidRPr="00B701E1">
        <w:rPr>
          <w:rFonts w:cs="Arial"/>
          <w:sz w:val="24"/>
        </w:rPr>
        <w:t xml:space="preserve">. Science </w:t>
      </w:r>
      <w:proofErr w:type="spellStart"/>
      <w:r w:rsidRPr="00B701E1">
        <w:rPr>
          <w:rFonts w:cs="Arial"/>
          <w:sz w:val="24"/>
        </w:rPr>
        <w:t>space</w:t>
      </w:r>
      <w:proofErr w:type="spellEnd"/>
      <w:r w:rsidRPr="00B701E1">
        <w:rPr>
          <w:rFonts w:cs="Arial"/>
          <w:sz w:val="24"/>
        </w:rPr>
        <w:t xml:space="preserve">. </w:t>
      </w:r>
      <w:hyperlink r:id="rId56" w:history="1">
        <w:r w:rsidRPr="00B701E1">
          <w:rPr>
            <w:rStyle w:val="Hyperlink"/>
            <w:rFonts w:cs="Arial"/>
            <w:sz w:val="24"/>
          </w:rPr>
          <w:t>https://www.sciencespace.nl/heelal/artikelen/2130/een-zwart-gat-namaken</w:t>
        </w:r>
      </w:hyperlink>
      <w:r>
        <w:rPr>
          <w:rFonts w:cs="Arial"/>
          <w:sz w:val="24"/>
        </w:rPr>
        <w:t xml:space="preserve"> </w:t>
      </w:r>
    </w:p>
    <w:p w14:paraId="7AE6D772" w14:textId="77777777" w:rsidR="004011BA" w:rsidRPr="00B701E1" w:rsidRDefault="004011BA" w:rsidP="004011BA">
      <w:pPr>
        <w:rPr>
          <w:rFonts w:cs="Arial"/>
          <w:sz w:val="24"/>
          <w:lang w:val="en-US"/>
        </w:rPr>
      </w:pPr>
      <w:r>
        <w:rPr>
          <w:rFonts w:cs="Arial"/>
          <w:i/>
          <w:iCs/>
          <w:sz w:val="24"/>
        </w:rPr>
        <w:t xml:space="preserve">De fases van de maan </w:t>
      </w:r>
      <w:r w:rsidRPr="00B701E1">
        <w:rPr>
          <w:rFonts w:cs="Arial"/>
          <w:i/>
          <w:iCs/>
          <w:sz w:val="24"/>
        </w:rPr>
        <w:sym w:font="Wingdings" w:char="F0E0"/>
      </w:r>
      <w:r>
        <w:rPr>
          <w:rFonts w:cs="Arial"/>
          <w:i/>
          <w:iCs/>
          <w:sz w:val="24"/>
        </w:rPr>
        <w:t xml:space="preserve"> </w:t>
      </w:r>
      <w:r w:rsidRPr="00B701E1">
        <w:rPr>
          <w:rFonts w:cs="Arial"/>
          <w:sz w:val="24"/>
        </w:rPr>
        <w:t xml:space="preserve">Redactie Sciencespace.nl. (z.d.-b). </w:t>
      </w:r>
      <w:r w:rsidRPr="00B701E1">
        <w:rPr>
          <w:rFonts w:cs="Arial"/>
          <w:i/>
          <w:iCs/>
          <w:sz w:val="24"/>
        </w:rPr>
        <w:t>Hoe zie jij de maan?</w:t>
      </w:r>
      <w:r w:rsidRPr="00B701E1">
        <w:rPr>
          <w:rFonts w:cs="Arial"/>
          <w:sz w:val="24"/>
        </w:rPr>
        <w:t xml:space="preserve"> </w:t>
      </w:r>
      <w:r w:rsidRPr="00B701E1">
        <w:rPr>
          <w:rFonts w:cs="Arial"/>
          <w:sz w:val="24"/>
          <w:lang w:val="en-US"/>
        </w:rPr>
        <w:t xml:space="preserve">Science space. </w:t>
      </w:r>
      <w:hyperlink r:id="rId57" w:history="1">
        <w:r w:rsidRPr="00B701E1">
          <w:rPr>
            <w:rStyle w:val="Hyperlink"/>
            <w:rFonts w:cs="Arial"/>
            <w:sz w:val="24"/>
            <w:lang w:val="en-US"/>
          </w:rPr>
          <w:t>https://www.sciencespace.nl/heelal/artikelen/5063/hoe-zie-jij-de-maan</w:t>
        </w:r>
      </w:hyperlink>
      <w:r>
        <w:rPr>
          <w:rFonts w:cs="Arial"/>
          <w:sz w:val="24"/>
          <w:lang w:val="en-US"/>
        </w:rPr>
        <w:t xml:space="preserve"> </w:t>
      </w:r>
    </w:p>
    <w:p w14:paraId="04E42F7F" w14:textId="77777777" w:rsidR="004011BA" w:rsidRPr="00B701E1" w:rsidRDefault="004011BA" w:rsidP="004011BA">
      <w:pPr>
        <w:rPr>
          <w:rFonts w:cs="Arial"/>
          <w:sz w:val="24"/>
        </w:rPr>
      </w:pPr>
      <w:r>
        <w:rPr>
          <w:rFonts w:cs="Arial"/>
          <w:i/>
          <w:iCs/>
          <w:sz w:val="24"/>
        </w:rPr>
        <w:t xml:space="preserve">Het zonnestelsel </w:t>
      </w:r>
      <w:r w:rsidRPr="00B701E1">
        <w:rPr>
          <w:rFonts w:cs="Arial"/>
          <w:i/>
          <w:iCs/>
          <w:sz w:val="24"/>
        </w:rPr>
        <w:sym w:font="Wingdings" w:char="F0E0"/>
      </w:r>
      <w:r>
        <w:rPr>
          <w:rFonts w:cs="Arial"/>
          <w:i/>
          <w:iCs/>
          <w:sz w:val="24"/>
        </w:rPr>
        <w:t xml:space="preserve"> </w:t>
      </w:r>
      <w:r w:rsidRPr="00B701E1">
        <w:rPr>
          <w:rFonts w:cs="Arial"/>
          <w:sz w:val="24"/>
        </w:rPr>
        <w:t xml:space="preserve">Redactie Sciencespace.nl. (z.d.-c). </w:t>
      </w:r>
      <w:r w:rsidRPr="00B701E1">
        <w:rPr>
          <w:rFonts w:cs="Arial"/>
          <w:i/>
          <w:iCs/>
          <w:sz w:val="24"/>
        </w:rPr>
        <w:t>Planeten zonnestelsel vergelijken</w:t>
      </w:r>
      <w:r w:rsidRPr="00B701E1">
        <w:rPr>
          <w:rFonts w:cs="Arial"/>
          <w:sz w:val="24"/>
        </w:rPr>
        <w:t xml:space="preserve">. </w:t>
      </w:r>
      <w:r w:rsidRPr="00E2311F">
        <w:rPr>
          <w:rFonts w:cs="Arial"/>
          <w:sz w:val="24"/>
        </w:rPr>
        <w:t xml:space="preserve">Science </w:t>
      </w:r>
      <w:proofErr w:type="spellStart"/>
      <w:r w:rsidRPr="00E2311F">
        <w:rPr>
          <w:rFonts w:cs="Arial"/>
          <w:sz w:val="24"/>
        </w:rPr>
        <w:t>space</w:t>
      </w:r>
      <w:proofErr w:type="spellEnd"/>
      <w:r w:rsidRPr="00E2311F">
        <w:rPr>
          <w:rFonts w:cs="Arial"/>
          <w:sz w:val="24"/>
        </w:rPr>
        <w:t xml:space="preserve">. </w:t>
      </w:r>
      <w:hyperlink r:id="rId58" w:history="1">
        <w:r w:rsidRPr="00B701E1">
          <w:rPr>
            <w:rStyle w:val="Hyperlink"/>
            <w:rFonts w:cs="Arial"/>
            <w:sz w:val="24"/>
          </w:rPr>
          <w:t>https://www.sciencespace.nl/heelal/artikelen/5070/planeten-zonnestelsel-vergelijken</w:t>
        </w:r>
      </w:hyperlink>
      <w:r w:rsidRPr="00B701E1">
        <w:rPr>
          <w:rFonts w:cs="Arial"/>
          <w:sz w:val="24"/>
        </w:rPr>
        <w:t xml:space="preserve"> </w:t>
      </w:r>
    </w:p>
    <w:p w14:paraId="40FED103" w14:textId="77777777" w:rsidR="004011BA" w:rsidRPr="00B701E1" w:rsidRDefault="004011BA" w:rsidP="004011BA">
      <w:pPr>
        <w:rPr>
          <w:rFonts w:cs="Arial"/>
          <w:sz w:val="24"/>
        </w:rPr>
      </w:pPr>
      <w:r>
        <w:rPr>
          <w:rFonts w:cs="Arial"/>
          <w:i/>
          <w:iCs/>
          <w:sz w:val="24"/>
        </w:rPr>
        <w:t xml:space="preserve">Bouw je eigen zonneoven </w:t>
      </w:r>
      <w:r w:rsidRPr="00B701E1">
        <w:rPr>
          <w:rFonts w:cs="Arial"/>
          <w:i/>
          <w:iCs/>
          <w:sz w:val="24"/>
        </w:rPr>
        <w:sym w:font="Wingdings" w:char="F0E0"/>
      </w:r>
      <w:r>
        <w:rPr>
          <w:rFonts w:cs="Arial"/>
          <w:i/>
          <w:iCs/>
          <w:sz w:val="24"/>
        </w:rPr>
        <w:t xml:space="preserve"> </w:t>
      </w:r>
      <w:r w:rsidRPr="00B701E1">
        <w:rPr>
          <w:rFonts w:cs="Arial"/>
          <w:sz w:val="24"/>
        </w:rPr>
        <w:t xml:space="preserve">Sonnenborgh. (z.d.). </w:t>
      </w:r>
      <w:r w:rsidRPr="00B701E1">
        <w:rPr>
          <w:rFonts w:cs="Arial"/>
          <w:i/>
          <w:iCs/>
          <w:sz w:val="24"/>
        </w:rPr>
        <w:t>Bouw een zonneoven</w:t>
      </w:r>
      <w:r w:rsidRPr="00B701E1">
        <w:rPr>
          <w:rFonts w:cs="Arial"/>
          <w:sz w:val="24"/>
        </w:rPr>
        <w:t xml:space="preserve">. Sonnenborgh - museum &amp; sterrenwacht. </w:t>
      </w:r>
      <w:hyperlink r:id="rId59" w:history="1">
        <w:r w:rsidRPr="00B701E1">
          <w:rPr>
            <w:rStyle w:val="Hyperlink"/>
            <w:rFonts w:cs="Arial"/>
            <w:sz w:val="24"/>
          </w:rPr>
          <w:t>https://www.sonnenborgh.nl/thuis-leren-van-de-sterren/zonneoven</w:t>
        </w:r>
      </w:hyperlink>
      <w:r>
        <w:rPr>
          <w:rFonts w:cs="Arial"/>
          <w:sz w:val="24"/>
        </w:rPr>
        <w:t xml:space="preserve"> </w:t>
      </w:r>
    </w:p>
    <w:p w14:paraId="0AA52A92" w14:textId="77777777" w:rsidR="004011BA" w:rsidRPr="00B701E1" w:rsidRDefault="004011BA" w:rsidP="004011BA">
      <w:pPr>
        <w:rPr>
          <w:rFonts w:cs="Arial"/>
          <w:sz w:val="24"/>
        </w:rPr>
      </w:pPr>
      <w:r>
        <w:rPr>
          <w:rFonts w:cs="Arial"/>
          <w:i/>
          <w:iCs/>
          <w:sz w:val="24"/>
        </w:rPr>
        <w:t xml:space="preserve">Zonnevlekken spotten! </w:t>
      </w:r>
      <w:r w:rsidRPr="00B701E1">
        <w:rPr>
          <w:rFonts w:cs="Arial"/>
          <w:i/>
          <w:iCs/>
          <w:sz w:val="24"/>
        </w:rPr>
        <w:sym w:font="Wingdings" w:char="F0E0"/>
      </w:r>
      <w:r>
        <w:rPr>
          <w:rFonts w:cs="Arial"/>
          <w:i/>
          <w:iCs/>
          <w:sz w:val="24"/>
        </w:rPr>
        <w:t xml:space="preserve"> </w:t>
      </w:r>
      <w:r w:rsidRPr="00B701E1">
        <w:rPr>
          <w:rFonts w:cs="Arial"/>
          <w:sz w:val="24"/>
        </w:rPr>
        <w:t xml:space="preserve">Sonnenborgh. (2022, april). </w:t>
      </w:r>
      <w:r w:rsidRPr="00B701E1">
        <w:rPr>
          <w:rFonts w:cs="Arial"/>
          <w:i/>
          <w:iCs/>
          <w:sz w:val="24"/>
        </w:rPr>
        <w:t>Experiment: Kijken naar zonnevlekken</w:t>
      </w:r>
      <w:r w:rsidRPr="00B701E1">
        <w:rPr>
          <w:rFonts w:cs="Arial"/>
          <w:sz w:val="24"/>
        </w:rPr>
        <w:t xml:space="preserve">. Sonnenborgh - museum &amp; sterrenwacht. </w:t>
      </w:r>
      <w:hyperlink r:id="rId60" w:history="1">
        <w:r w:rsidRPr="00B701E1">
          <w:rPr>
            <w:rStyle w:val="Hyperlink"/>
            <w:rFonts w:cs="Arial"/>
            <w:sz w:val="24"/>
          </w:rPr>
          <w:t>https://www.sonnenborgh.nl/experiment-kijken-naar-zonnevlekken</w:t>
        </w:r>
      </w:hyperlink>
      <w:r>
        <w:rPr>
          <w:rFonts w:cs="Arial"/>
          <w:sz w:val="24"/>
        </w:rPr>
        <w:t xml:space="preserve"> </w:t>
      </w:r>
    </w:p>
    <w:p w14:paraId="0DBD7744" w14:textId="77777777" w:rsidR="004011BA" w:rsidRPr="004011BA" w:rsidRDefault="004011BA" w:rsidP="004011BA">
      <w:pPr>
        <w:pStyle w:val="Kop2"/>
        <w:rPr>
          <w:lang w:eastAsia="nl-NL"/>
        </w:rPr>
      </w:pPr>
    </w:p>
    <w:sectPr w:rsidR="004011BA" w:rsidRPr="004011BA" w:rsidSect="00AD5714">
      <w:pgSz w:w="11906" w:h="16838"/>
      <w:pgMar w:top="1440" w:right="1440" w:bottom="992"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38"/>
    <w:multiLevelType w:val="hybridMultilevel"/>
    <w:tmpl w:val="39C83062"/>
    <w:lvl w:ilvl="0" w:tplc="08B2E4F6">
      <w:start w:val="1"/>
      <w:numFmt w:val="bullet"/>
      <w:lvlText w:val="-"/>
      <w:lvlJc w:val="left"/>
      <w:pPr>
        <w:ind w:left="430" w:hanging="360"/>
      </w:pPr>
      <w:rPr>
        <w:rFonts w:ascii="Arial" w:eastAsia="SimSun" w:hAnsi="Arial" w:cs="Arial" w:hint="default"/>
      </w:rPr>
    </w:lvl>
    <w:lvl w:ilvl="1" w:tplc="04130003" w:tentative="1">
      <w:start w:val="1"/>
      <w:numFmt w:val="bullet"/>
      <w:lvlText w:val="o"/>
      <w:lvlJc w:val="left"/>
      <w:pPr>
        <w:ind w:left="1150" w:hanging="360"/>
      </w:pPr>
      <w:rPr>
        <w:rFonts w:ascii="Courier New" w:hAnsi="Courier New" w:cs="Courier New" w:hint="default"/>
      </w:rPr>
    </w:lvl>
    <w:lvl w:ilvl="2" w:tplc="04130005" w:tentative="1">
      <w:start w:val="1"/>
      <w:numFmt w:val="bullet"/>
      <w:lvlText w:val=""/>
      <w:lvlJc w:val="left"/>
      <w:pPr>
        <w:ind w:left="1870" w:hanging="360"/>
      </w:pPr>
      <w:rPr>
        <w:rFonts w:ascii="Wingdings" w:hAnsi="Wingdings" w:hint="default"/>
      </w:rPr>
    </w:lvl>
    <w:lvl w:ilvl="3" w:tplc="04130001" w:tentative="1">
      <w:start w:val="1"/>
      <w:numFmt w:val="bullet"/>
      <w:lvlText w:val=""/>
      <w:lvlJc w:val="left"/>
      <w:pPr>
        <w:ind w:left="2590" w:hanging="360"/>
      </w:pPr>
      <w:rPr>
        <w:rFonts w:ascii="Symbol" w:hAnsi="Symbol" w:hint="default"/>
      </w:rPr>
    </w:lvl>
    <w:lvl w:ilvl="4" w:tplc="04130003" w:tentative="1">
      <w:start w:val="1"/>
      <w:numFmt w:val="bullet"/>
      <w:lvlText w:val="o"/>
      <w:lvlJc w:val="left"/>
      <w:pPr>
        <w:ind w:left="3310" w:hanging="360"/>
      </w:pPr>
      <w:rPr>
        <w:rFonts w:ascii="Courier New" w:hAnsi="Courier New" w:cs="Courier New" w:hint="default"/>
      </w:rPr>
    </w:lvl>
    <w:lvl w:ilvl="5" w:tplc="04130005" w:tentative="1">
      <w:start w:val="1"/>
      <w:numFmt w:val="bullet"/>
      <w:lvlText w:val=""/>
      <w:lvlJc w:val="left"/>
      <w:pPr>
        <w:ind w:left="4030" w:hanging="360"/>
      </w:pPr>
      <w:rPr>
        <w:rFonts w:ascii="Wingdings" w:hAnsi="Wingdings" w:hint="default"/>
      </w:rPr>
    </w:lvl>
    <w:lvl w:ilvl="6" w:tplc="04130001" w:tentative="1">
      <w:start w:val="1"/>
      <w:numFmt w:val="bullet"/>
      <w:lvlText w:val=""/>
      <w:lvlJc w:val="left"/>
      <w:pPr>
        <w:ind w:left="4750" w:hanging="360"/>
      </w:pPr>
      <w:rPr>
        <w:rFonts w:ascii="Symbol" w:hAnsi="Symbol" w:hint="default"/>
      </w:rPr>
    </w:lvl>
    <w:lvl w:ilvl="7" w:tplc="04130003" w:tentative="1">
      <w:start w:val="1"/>
      <w:numFmt w:val="bullet"/>
      <w:lvlText w:val="o"/>
      <w:lvlJc w:val="left"/>
      <w:pPr>
        <w:ind w:left="5470" w:hanging="360"/>
      </w:pPr>
      <w:rPr>
        <w:rFonts w:ascii="Courier New" w:hAnsi="Courier New" w:cs="Courier New" w:hint="default"/>
      </w:rPr>
    </w:lvl>
    <w:lvl w:ilvl="8" w:tplc="04130005" w:tentative="1">
      <w:start w:val="1"/>
      <w:numFmt w:val="bullet"/>
      <w:lvlText w:val=""/>
      <w:lvlJc w:val="left"/>
      <w:pPr>
        <w:ind w:left="6190" w:hanging="360"/>
      </w:pPr>
      <w:rPr>
        <w:rFonts w:ascii="Wingdings" w:hAnsi="Wingdings" w:hint="default"/>
      </w:rPr>
    </w:lvl>
  </w:abstractNum>
  <w:abstractNum w:abstractNumId="1" w15:restartNumberingAfterBreak="0">
    <w:nsid w:val="12B316A7"/>
    <w:multiLevelType w:val="hybridMultilevel"/>
    <w:tmpl w:val="C9E2963C"/>
    <w:lvl w:ilvl="0" w:tplc="BC082752">
      <w:numFmt w:val="bullet"/>
      <w:lvlText w:val="·"/>
      <w:lvlJc w:val="left"/>
      <w:pPr>
        <w:ind w:left="720" w:hanging="660"/>
      </w:pPr>
      <w:rPr>
        <w:rFonts w:ascii="Arial" w:eastAsia="SimSu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E22062"/>
    <w:multiLevelType w:val="hybridMultilevel"/>
    <w:tmpl w:val="60529C92"/>
    <w:lvl w:ilvl="0" w:tplc="BC082752">
      <w:numFmt w:val="bullet"/>
      <w:lvlText w:val="·"/>
      <w:lvlJc w:val="left"/>
      <w:pPr>
        <w:ind w:left="720" w:hanging="660"/>
      </w:pPr>
      <w:rPr>
        <w:rFonts w:ascii="Arial" w:eastAsia="SimSun" w:hAnsi="Arial" w:cs="Arial" w:hint="default"/>
      </w:rPr>
    </w:lvl>
    <w:lvl w:ilvl="1" w:tplc="03342A7C">
      <w:numFmt w:val="bullet"/>
      <w:lvlText w:val="•"/>
      <w:lvlJc w:val="left"/>
      <w:pPr>
        <w:ind w:left="1440" w:hanging="660"/>
      </w:pPr>
      <w:rPr>
        <w:rFonts w:ascii="Arial" w:eastAsia="SimSun" w:hAnsi="Arial" w:cs="Arial"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3" w15:restartNumberingAfterBreak="0">
    <w:nsid w:val="1D8D67F8"/>
    <w:multiLevelType w:val="hybridMultilevel"/>
    <w:tmpl w:val="B2305D8E"/>
    <w:lvl w:ilvl="0" w:tplc="BC082752">
      <w:numFmt w:val="bullet"/>
      <w:lvlText w:val="·"/>
      <w:lvlJc w:val="left"/>
      <w:pPr>
        <w:ind w:left="780" w:hanging="660"/>
      </w:pPr>
      <w:rPr>
        <w:rFonts w:ascii="Arial" w:eastAsia="SimSun" w:hAnsi="Arial" w:cs="Aria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4" w15:restartNumberingAfterBreak="0">
    <w:nsid w:val="33865415"/>
    <w:multiLevelType w:val="hybridMultilevel"/>
    <w:tmpl w:val="C3E47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60133A2"/>
    <w:multiLevelType w:val="hybridMultilevel"/>
    <w:tmpl w:val="FD8C78F4"/>
    <w:lvl w:ilvl="0" w:tplc="ABB24EDC">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48592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8C325A">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5C52F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8E1D0A">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936B13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218A56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740E6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96E24E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70FC36C8"/>
    <w:multiLevelType w:val="hybridMultilevel"/>
    <w:tmpl w:val="EAA69C7A"/>
    <w:lvl w:ilvl="0" w:tplc="BC082752">
      <w:numFmt w:val="bullet"/>
      <w:lvlText w:val="·"/>
      <w:lvlJc w:val="left"/>
      <w:pPr>
        <w:ind w:left="780" w:hanging="660"/>
      </w:pPr>
      <w:rPr>
        <w:rFonts w:ascii="Arial" w:eastAsia="SimSun" w:hAnsi="Arial" w:cs="Aria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7" w15:restartNumberingAfterBreak="0">
    <w:nsid w:val="7D782E61"/>
    <w:multiLevelType w:val="hybridMultilevel"/>
    <w:tmpl w:val="FBA0BBD0"/>
    <w:lvl w:ilvl="0" w:tplc="BC082752">
      <w:numFmt w:val="bullet"/>
      <w:lvlText w:val="·"/>
      <w:lvlJc w:val="left"/>
      <w:pPr>
        <w:ind w:left="720" w:hanging="660"/>
      </w:pPr>
      <w:rPr>
        <w:rFonts w:ascii="Arial" w:eastAsia="SimSu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12977254">
    <w:abstractNumId w:val="5"/>
  </w:num>
  <w:num w:numId="2" w16cid:durableId="12609714">
    <w:abstractNumId w:val="4"/>
  </w:num>
  <w:num w:numId="3" w16cid:durableId="344091241">
    <w:abstractNumId w:val="2"/>
  </w:num>
  <w:num w:numId="4" w16cid:durableId="683214734">
    <w:abstractNumId w:val="7"/>
  </w:num>
  <w:num w:numId="5" w16cid:durableId="227764617">
    <w:abstractNumId w:val="6"/>
  </w:num>
  <w:num w:numId="6" w16cid:durableId="1720205359">
    <w:abstractNumId w:val="3"/>
  </w:num>
  <w:num w:numId="7" w16cid:durableId="430008450">
    <w:abstractNumId w:val="1"/>
  </w:num>
  <w:num w:numId="8" w16cid:durableId="1099641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970"/>
    <w:rsid w:val="00036335"/>
    <w:rsid w:val="000A199E"/>
    <w:rsid w:val="000F2B32"/>
    <w:rsid w:val="00165E8B"/>
    <w:rsid w:val="00167B7B"/>
    <w:rsid w:val="001746EC"/>
    <w:rsid w:val="001C79B5"/>
    <w:rsid w:val="0020382E"/>
    <w:rsid w:val="002566F7"/>
    <w:rsid w:val="00272BFA"/>
    <w:rsid w:val="0028069B"/>
    <w:rsid w:val="002D7DDA"/>
    <w:rsid w:val="002E30EF"/>
    <w:rsid w:val="00325B59"/>
    <w:rsid w:val="00372194"/>
    <w:rsid w:val="003F4FB3"/>
    <w:rsid w:val="004011BA"/>
    <w:rsid w:val="00443FAA"/>
    <w:rsid w:val="004448A7"/>
    <w:rsid w:val="00510356"/>
    <w:rsid w:val="00516ABB"/>
    <w:rsid w:val="005A3914"/>
    <w:rsid w:val="005B72A2"/>
    <w:rsid w:val="005F4E7B"/>
    <w:rsid w:val="00615B64"/>
    <w:rsid w:val="0064361E"/>
    <w:rsid w:val="00662BB9"/>
    <w:rsid w:val="006A55AD"/>
    <w:rsid w:val="006D7E51"/>
    <w:rsid w:val="00704F57"/>
    <w:rsid w:val="007443D2"/>
    <w:rsid w:val="007972E7"/>
    <w:rsid w:val="008230C8"/>
    <w:rsid w:val="00874ED4"/>
    <w:rsid w:val="008776E7"/>
    <w:rsid w:val="008E6D0A"/>
    <w:rsid w:val="009101B1"/>
    <w:rsid w:val="00964970"/>
    <w:rsid w:val="00966403"/>
    <w:rsid w:val="009F0E7D"/>
    <w:rsid w:val="00A337B2"/>
    <w:rsid w:val="00A7603F"/>
    <w:rsid w:val="00A95D25"/>
    <w:rsid w:val="00A96E7E"/>
    <w:rsid w:val="00AC3D7B"/>
    <w:rsid w:val="00AC72D3"/>
    <w:rsid w:val="00AD5714"/>
    <w:rsid w:val="00AE35E6"/>
    <w:rsid w:val="00B24D5D"/>
    <w:rsid w:val="00B72ECD"/>
    <w:rsid w:val="00C04CFB"/>
    <w:rsid w:val="00C26CC0"/>
    <w:rsid w:val="00C5695C"/>
    <w:rsid w:val="00D70FCB"/>
    <w:rsid w:val="00D97964"/>
    <w:rsid w:val="00DA3401"/>
    <w:rsid w:val="00E32B40"/>
    <w:rsid w:val="00E55F30"/>
    <w:rsid w:val="00EC5A64"/>
    <w:rsid w:val="00F47C32"/>
    <w:rsid w:val="00F605D9"/>
    <w:rsid w:val="00FB3651"/>
    <w:rsid w:val="00FB6C73"/>
    <w:rsid w:val="00FD0502"/>
    <w:rsid w:val="00FF65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4F115"/>
  <w15:chartTrackingRefBased/>
  <w15:docId w15:val="{DC59CA8F-2B98-4FD0-853F-B5C03748E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64970"/>
    <w:pPr>
      <w:spacing w:before="120" w:after="120" w:line="240" w:lineRule="auto"/>
    </w:pPr>
    <w:rPr>
      <w:rFonts w:ascii="Arial" w:eastAsia="SimSun" w:hAnsi="Arial" w:cs="Times New Roman"/>
      <w:sz w:val="21"/>
      <w:szCs w:val="24"/>
      <w:lang w:eastAsia="zh-CN"/>
    </w:rPr>
  </w:style>
  <w:style w:type="paragraph" w:styleId="Kop1">
    <w:name w:val="heading 1"/>
    <w:basedOn w:val="Standaard"/>
    <w:next w:val="Standaard"/>
    <w:link w:val="Kop1Char"/>
    <w:uiPriority w:val="9"/>
    <w:qFormat/>
    <w:rsid w:val="00964970"/>
    <w:pPr>
      <w:keepNext/>
      <w:outlineLvl w:val="0"/>
    </w:pPr>
    <w:rPr>
      <w:rFonts w:ascii="Tahoma" w:hAnsi="Tahoma"/>
      <w:b/>
      <w:sz w:val="28"/>
      <w:lang w:val="x-none" w:eastAsia="nl-NL"/>
    </w:rPr>
  </w:style>
  <w:style w:type="paragraph" w:styleId="Kop2">
    <w:name w:val="heading 2"/>
    <w:basedOn w:val="Standaard"/>
    <w:next w:val="Standaard"/>
    <w:link w:val="Kop2Char"/>
    <w:uiPriority w:val="9"/>
    <w:unhideWhenUsed/>
    <w:qFormat/>
    <w:rsid w:val="00AD57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64970"/>
    <w:rPr>
      <w:rFonts w:ascii="Tahoma" w:eastAsia="SimSun" w:hAnsi="Tahoma" w:cs="Times New Roman"/>
      <w:b/>
      <w:sz w:val="28"/>
      <w:szCs w:val="24"/>
      <w:lang w:val="x-none" w:eastAsia="nl-NL"/>
    </w:rPr>
  </w:style>
  <w:style w:type="table" w:customStyle="1" w:styleId="TableGrid0">
    <w:name w:val="Table Grid0"/>
    <w:rsid w:val="00964970"/>
    <w:pPr>
      <w:spacing w:after="0" w:line="240" w:lineRule="auto"/>
    </w:pPr>
    <w:rPr>
      <w:rFonts w:eastAsiaTheme="minorEastAsia"/>
      <w:lang w:eastAsia="nl-NL"/>
    </w:rPr>
    <w:tblPr>
      <w:tblCellMar>
        <w:top w:w="0" w:type="dxa"/>
        <w:left w:w="0" w:type="dxa"/>
        <w:bottom w:w="0" w:type="dxa"/>
        <w:right w:w="0" w:type="dxa"/>
      </w:tblCellMar>
    </w:tblPr>
  </w:style>
  <w:style w:type="paragraph" w:styleId="Lijstalinea">
    <w:name w:val="List Paragraph"/>
    <w:basedOn w:val="Standaard"/>
    <w:uiPriority w:val="34"/>
    <w:qFormat/>
    <w:rsid w:val="00510356"/>
    <w:pPr>
      <w:ind w:left="720"/>
      <w:contextualSpacing/>
    </w:pPr>
  </w:style>
  <w:style w:type="character" w:styleId="Hyperlink">
    <w:name w:val="Hyperlink"/>
    <w:basedOn w:val="Standaardalinea-lettertype"/>
    <w:uiPriority w:val="99"/>
    <w:unhideWhenUsed/>
    <w:rsid w:val="00AD5714"/>
    <w:rPr>
      <w:color w:val="0563C1" w:themeColor="hyperlink"/>
      <w:u w:val="single"/>
    </w:rPr>
  </w:style>
  <w:style w:type="character" w:styleId="Onopgelostemelding">
    <w:name w:val="Unresolved Mention"/>
    <w:basedOn w:val="Standaardalinea-lettertype"/>
    <w:uiPriority w:val="99"/>
    <w:semiHidden/>
    <w:unhideWhenUsed/>
    <w:rsid w:val="00AD5714"/>
    <w:rPr>
      <w:color w:val="605E5C"/>
      <w:shd w:val="clear" w:color="auto" w:fill="E1DFDD"/>
    </w:rPr>
  </w:style>
  <w:style w:type="character" w:customStyle="1" w:styleId="Kop2Char">
    <w:name w:val="Kop 2 Char"/>
    <w:basedOn w:val="Standaardalinea-lettertype"/>
    <w:link w:val="Kop2"/>
    <w:uiPriority w:val="9"/>
    <w:rsid w:val="00AD5714"/>
    <w:rPr>
      <w:rFonts w:asciiTheme="majorHAnsi" w:eastAsiaTheme="majorEastAsia" w:hAnsiTheme="majorHAnsi" w:cstheme="majorBidi"/>
      <w:color w:val="2F5496" w:themeColor="accent1" w:themeShade="BF"/>
      <w:sz w:val="26"/>
      <w:szCs w:val="26"/>
      <w:lang w:eastAsia="zh-CN"/>
    </w:rPr>
  </w:style>
  <w:style w:type="paragraph" w:styleId="Normaalweb">
    <w:name w:val="Normal (Web)"/>
    <w:basedOn w:val="Standaard"/>
    <w:uiPriority w:val="99"/>
    <w:semiHidden/>
    <w:unhideWhenUsed/>
    <w:rsid w:val="00662BB9"/>
    <w:pPr>
      <w:spacing w:before="100" w:beforeAutospacing="1" w:after="100" w:afterAutospacing="1"/>
    </w:pPr>
    <w:rPr>
      <w:rFonts w:ascii="Times New Roman" w:eastAsia="Times New Roman" w:hAnsi="Times New Roman"/>
      <w:sz w:val="24"/>
      <w:lang w:eastAsia="nl-NL"/>
    </w:rPr>
  </w:style>
  <w:style w:type="character" w:customStyle="1" w:styleId="cketoolgroup">
    <w:name w:val="cke_toolgroup"/>
    <w:basedOn w:val="Standaardalinea-lettertype"/>
    <w:rsid w:val="00662BB9"/>
  </w:style>
  <w:style w:type="character" w:customStyle="1" w:styleId="ckebuttonicon">
    <w:name w:val="cke_button_icon"/>
    <w:basedOn w:val="Standaardalinea-lettertype"/>
    <w:rsid w:val="00662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62739">
      <w:bodyDiv w:val="1"/>
      <w:marLeft w:val="0"/>
      <w:marRight w:val="0"/>
      <w:marTop w:val="0"/>
      <w:marBottom w:val="0"/>
      <w:divBdr>
        <w:top w:val="none" w:sz="0" w:space="0" w:color="auto"/>
        <w:left w:val="none" w:sz="0" w:space="0" w:color="auto"/>
        <w:bottom w:val="none" w:sz="0" w:space="0" w:color="auto"/>
        <w:right w:val="none" w:sz="0" w:space="0" w:color="auto"/>
      </w:divBdr>
      <w:divsChild>
        <w:div w:id="654842442">
          <w:marLeft w:val="-720"/>
          <w:marRight w:val="0"/>
          <w:marTop w:val="0"/>
          <w:marBottom w:val="0"/>
          <w:divBdr>
            <w:top w:val="none" w:sz="0" w:space="0" w:color="auto"/>
            <w:left w:val="none" w:sz="0" w:space="0" w:color="auto"/>
            <w:bottom w:val="none" w:sz="0" w:space="0" w:color="auto"/>
            <w:right w:val="none" w:sz="0" w:space="0" w:color="auto"/>
          </w:divBdr>
        </w:div>
      </w:divsChild>
    </w:div>
    <w:div w:id="514346554">
      <w:bodyDiv w:val="1"/>
      <w:marLeft w:val="0"/>
      <w:marRight w:val="0"/>
      <w:marTop w:val="0"/>
      <w:marBottom w:val="0"/>
      <w:divBdr>
        <w:top w:val="none" w:sz="0" w:space="0" w:color="auto"/>
        <w:left w:val="none" w:sz="0" w:space="0" w:color="auto"/>
        <w:bottom w:val="none" w:sz="0" w:space="0" w:color="auto"/>
        <w:right w:val="none" w:sz="0" w:space="0" w:color="auto"/>
      </w:divBdr>
      <w:divsChild>
        <w:div w:id="1932926875">
          <w:marLeft w:val="-720"/>
          <w:marRight w:val="0"/>
          <w:marTop w:val="0"/>
          <w:marBottom w:val="0"/>
          <w:divBdr>
            <w:top w:val="none" w:sz="0" w:space="0" w:color="auto"/>
            <w:left w:val="none" w:sz="0" w:space="0" w:color="auto"/>
            <w:bottom w:val="none" w:sz="0" w:space="0" w:color="auto"/>
            <w:right w:val="none" w:sz="0" w:space="0" w:color="auto"/>
          </w:divBdr>
        </w:div>
      </w:divsChild>
    </w:div>
    <w:div w:id="585652513">
      <w:bodyDiv w:val="1"/>
      <w:marLeft w:val="0"/>
      <w:marRight w:val="0"/>
      <w:marTop w:val="0"/>
      <w:marBottom w:val="0"/>
      <w:divBdr>
        <w:top w:val="none" w:sz="0" w:space="0" w:color="auto"/>
        <w:left w:val="none" w:sz="0" w:space="0" w:color="auto"/>
        <w:bottom w:val="none" w:sz="0" w:space="0" w:color="auto"/>
        <w:right w:val="none" w:sz="0" w:space="0" w:color="auto"/>
      </w:divBdr>
      <w:divsChild>
        <w:div w:id="1458789904">
          <w:marLeft w:val="-720"/>
          <w:marRight w:val="0"/>
          <w:marTop w:val="0"/>
          <w:marBottom w:val="0"/>
          <w:divBdr>
            <w:top w:val="none" w:sz="0" w:space="0" w:color="auto"/>
            <w:left w:val="none" w:sz="0" w:space="0" w:color="auto"/>
            <w:bottom w:val="none" w:sz="0" w:space="0" w:color="auto"/>
            <w:right w:val="none" w:sz="0" w:space="0" w:color="auto"/>
          </w:divBdr>
        </w:div>
      </w:divsChild>
    </w:div>
    <w:div w:id="1606303465">
      <w:bodyDiv w:val="1"/>
      <w:marLeft w:val="0"/>
      <w:marRight w:val="0"/>
      <w:marTop w:val="0"/>
      <w:marBottom w:val="0"/>
      <w:divBdr>
        <w:top w:val="none" w:sz="0" w:space="0" w:color="auto"/>
        <w:left w:val="none" w:sz="0" w:space="0" w:color="auto"/>
        <w:bottom w:val="none" w:sz="0" w:space="0" w:color="auto"/>
        <w:right w:val="none" w:sz="0" w:space="0" w:color="auto"/>
      </w:divBdr>
    </w:div>
    <w:div w:id="1680548752">
      <w:bodyDiv w:val="1"/>
      <w:marLeft w:val="0"/>
      <w:marRight w:val="0"/>
      <w:marTop w:val="0"/>
      <w:marBottom w:val="0"/>
      <w:divBdr>
        <w:top w:val="none" w:sz="0" w:space="0" w:color="auto"/>
        <w:left w:val="none" w:sz="0" w:space="0" w:color="auto"/>
        <w:bottom w:val="none" w:sz="0" w:space="0" w:color="auto"/>
        <w:right w:val="none" w:sz="0" w:space="0" w:color="auto"/>
      </w:divBdr>
    </w:div>
    <w:div w:id="1739673682">
      <w:bodyDiv w:val="1"/>
      <w:marLeft w:val="0"/>
      <w:marRight w:val="0"/>
      <w:marTop w:val="0"/>
      <w:marBottom w:val="0"/>
      <w:divBdr>
        <w:top w:val="none" w:sz="0" w:space="0" w:color="auto"/>
        <w:left w:val="none" w:sz="0" w:space="0" w:color="auto"/>
        <w:bottom w:val="none" w:sz="0" w:space="0" w:color="auto"/>
        <w:right w:val="none" w:sz="0" w:space="0" w:color="auto"/>
      </w:divBdr>
    </w:div>
    <w:div w:id="1767651747">
      <w:bodyDiv w:val="1"/>
      <w:marLeft w:val="0"/>
      <w:marRight w:val="0"/>
      <w:marTop w:val="0"/>
      <w:marBottom w:val="0"/>
      <w:divBdr>
        <w:top w:val="none" w:sz="0" w:space="0" w:color="auto"/>
        <w:left w:val="none" w:sz="0" w:space="0" w:color="auto"/>
        <w:bottom w:val="none" w:sz="0" w:space="0" w:color="auto"/>
        <w:right w:val="none" w:sz="0" w:space="0" w:color="auto"/>
      </w:divBdr>
      <w:divsChild>
        <w:div w:id="1615870619">
          <w:marLeft w:val="-720"/>
          <w:marRight w:val="0"/>
          <w:marTop w:val="0"/>
          <w:marBottom w:val="0"/>
          <w:divBdr>
            <w:top w:val="none" w:sz="0" w:space="0" w:color="auto"/>
            <w:left w:val="none" w:sz="0" w:space="0" w:color="auto"/>
            <w:bottom w:val="none" w:sz="0" w:space="0" w:color="auto"/>
            <w:right w:val="none" w:sz="0" w:space="0" w:color="auto"/>
          </w:divBdr>
        </w:div>
      </w:divsChild>
    </w:div>
    <w:div w:id="1803772430">
      <w:bodyDiv w:val="1"/>
      <w:marLeft w:val="0"/>
      <w:marRight w:val="0"/>
      <w:marTop w:val="0"/>
      <w:marBottom w:val="0"/>
      <w:divBdr>
        <w:top w:val="none" w:sz="0" w:space="0" w:color="auto"/>
        <w:left w:val="none" w:sz="0" w:space="0" w:color="auto"/>
        <w:bottom w:val="none" w:sz="0" w:space="0" w:color="auto"/>
        <w:right w:val="none" w:sz="0" w:space="0" w:color="auto"/>
      </w:divBdr>
      <w:divsChild>
        <w:div w:id="149664791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chooltv.nl/item/de-oerknal-het-begin-van-alles" TargetMode="External"/><Relationship Id="rId39" Type="http://schemas.openxmlformats.org/officeDocument/2006/relationships/image" Target="media/image23.png"/><Relationship Id="rId21" Type="http://schemas.openxmlformats.org/officeDocument/2006/relationships/image" Target="media/image14.png"/><Relationship Id="rId34" Type="http://schemas.openxmlformats.org/officeDocument/2006/relationships/image" Target="media/image18.png"/><Relationship Id="rId42" Type="http://schemas.openxmlformats.org/officeDocument/2006/relationships/hyperlink" Target="https://www.nationalgeographic.nl/wetenschap/a43530056/alles-over-saturnus" TargetMode="External"/><Relationship Id="rId47" Type="http://schemas.openxmlformats.org/officeDocument/2006/relationships/hyperlink" Target="https://nl.wikipedia.org/wiki/Venus_(planeet)" TargetMode="External"/><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hyperlink" Target="https://www.youtube.com/watch?v=6n7RuNZVtQc" TargetMode="External"/><Relationship Id="rId11" Type="http://schemas.openxmlformats.org/officeDocument/2006/relationships/image" Target="media/image4.png"/><Relationship Id="rId24" Type="http://schemas.openxmlformats.org/officeDocument/2006/relationships/hyperlink" Target="https://www.nationalgeographic.nl/ruimte/2022/01/de-oerknal-het-begin-van-de-tijd-en-het-heelal"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nl.wikipedia.org/wiki/Mercurius_(planeet)" TargetMode="External"/><Relationship Id="rId53" Type="http://schemas.openxmlformats.org/officeDocument/2006/relationships/image" Target="media/image28.png"/><Relationship Id="rId58" Type="http://schemas.openxmlformats.org/officeDocument/2006/relationships/hyperlink" Target="https://www.sciencespace.nl/heelal/artikelen/5070/planeten-zonnestelsel-vergelijken"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www.nemokennislink.nl/publicaties/creationisme-en-evolutie/" TargetMode="External"/><Relationship Id="rId27" Type="http://schemas.openxmlformats.org/officeDocument/2006/relationships/hyperlink" Target="https://www.youtube.com/watch?v=wp60jJec9DU" TargetMode="External"/><Relationship Id="rId30" Type="http://schemas.openxmlformats.org/officeDocument/2006/relationships/hyperlink" Target="https://prezi.com/view/YtugDcdqxmhbo9Ycfw8U/" TargetMode="External"/><Relationship Id="rId35" Type="http://schemas.openxmlformats.org/officeDocument/2006/relationships/image" Target="media/image19.png"/><Relationship Id="rId43" Type="http://schemas.openxmlformats.org/officeDocument/2006/relationships/hyperlink" Target="https://nl.wikipedia.org/wiki/Zonnestelsel" TargetMode="External"/><Relationship Id="rId48" Type="http://schemas.openxmlformats.org/officeDocument/2006/relationships/hyperlink" Target="https://nl.wikipedia.org/wiki/Uranus_(planeet)" TargetMode="External"/><Relationship Id="rId56" Type="http://schemas.openxmlformats.org/officeDocument/2006/relationships/hyperlink" Target="https://www.sciencespace.nl/heelal/artikelen/2130/een-zwart-gat-namaken" TargetMode="Externa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sgUK-tg7xB8"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nl.wikipedia.org/wiki/Aarde_(planeet)" TargetMode="External"/><Relationship Id="rId59" Type="http://schemas.openxmlformats.org/officeDocument/2006/relationships/hyperlink" Target="https://www.sonnenborgh.nl/thuis-leren-van-de-sterren/zonneoven" TargetMode="External"/><Relationship Id="rId20" Type="http://schemas.openxmlformats.org/officeDocument/2006/relationships/image" Target="media/image13.png"/><Relationship Id="rId41" Type="http://schemas.openxmlformats.org/officeDocument/2006/relationships/hyperlink" Target="https://www.nationalgeographic.nl/alles-over-jupiter" TargetMode="External"/><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s://www.oerproject.com/OER-Materials/OER-Media/Images/SBH/Unit-10/10-0-Looking-Back/Timeline-Big-History?Id=584207&amp;share=link" TargetMode="External"/><Relationship Id="rId28" Type="http://schemas.openxmlformats.org/officeDocument/2006/relationships/hyperlink" Target="https://www.youtube.com/watch?v=M5K9u32bijg" TargetMode="External"/><Relationship Id="rId36" Type="http://schemas.openxmlformats.org/officeDocument/2006/relationships/image" Target="media/image20.png"/><Relationship Id="rId49" Type="http://schemas.openxmlformats.org/officeDocument/2006/relationships/hyperlink" Target="https://nl.wikipedia.org/wiki/Neptunus_(planeet)" TargetMode="External"/><Relationship Id="rId57" Type="http://schemas.openxmlformats.org/officeDocument/2006/relationships/hyperlink" Target="https://www.sciencespace.nl/heelal/artikelen/5063/hoe-zie-jij-de-maan" TargetMode="Externa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s://nl.wikipedia.org/wiki/Mars_(planeet)" TargetMode="External"/><Relationship Id="rId52" Type="http://schemas.openxmlformats.org/officeDocument/2006/relationships/image" Target="media/image27.png"/><Relationship Id="rId60" Type="http://schemas.openxmlformats.org/officeDocument/2006/relationships/hyperlink" Target="https://www.sonnenborgh.nl/experiment-kijken-naar-zonnevlekken" TargetMode="Externa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74FF315E4EC64B86009AD71674894B" ma:contentTypeVersion="15" ma:contentTypeDescription="Een nieuw document maken." ma:contentTypeScope="" ma:versionID="0df88330ae8188b38182c2714a89a49d">
  <xsd:schema xmlns:xsd="http://www.w3.org/2001/XMLSchema" xmlns:xs="http://www.w3.org/2001/XMLSchema" xmlns:p="http://schemas.microsoft.com/office/2006/metadata/properties" xmlns:ns2="a351a48e-0a74-494f-b9c9-143d2d1268a6" xmlns:ns3="d2b2e804-3725-45f0-aa42-7c84068c67e4" targetNamespace="http://schemas.microsoft.com/office/2006/metadata/properties" ma:root="true" ma:fieldsID="8145d5661ea45aa3e7fd579146d45ae7" ns2:_="" ns3:_="">
    <xsd:import namespace="a351a48e-0a74-494f-b9c9-143d2d1268a6"/>
    <xsd:import namespace="d2b2e804-3725-45f0-aa42-7c84068c6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51a48e-0a74-494f-b9c9-143d2d126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5477cde-f098-4d32-ba13-c78038edde3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b2e804-3725-45f0-aa42-7c84068c67e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6f00ca23-0388-4afc-8c72-c10b7ee89433}" ma:internalName="TaxCatchAll" ma:showField="CatchAllData" ma:web="d2b2e804-3725-45f0-aa42-7c84068c67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2b2e804-3725-45f0-aa42-7c84068c67e4" xsi:nil="true"/>
    <lcf76f155ced4ddcb4097134ff3c332f xmlns="a351a48e-0a74-494f-b9c9-143d2d1268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892D37-8FDC-4392-B26F-E015D362EF92}">
  <ds:schemaRefs>
    <ds:schemaRef ds:uri="http://schemas.microsoft.com/sharepoint/v3/contenttype/forms"/>
  </ds:schemaRefs>
</ds:datastoreItem>
</file>

<file path=customXml/itemProps2.xml><?xml version="1.0" encoding="utf-8"?>
<ds:datastoreItem xmlns:ds="http://schemas.openxmlformats.org/officeDocument/2006/customXml" ds:itemID="{CFC8473C-C76D-4D3F-89A4-A3C4B1786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51a48e-0a74-494f-b9c9-143d2d1268a6"/>
    <ds:schemaRef ds:uri="d2b2e804-3725-45f0-aa42-7c84068c6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E77FD6-2BEF-4E72-9D64-E25824326D07}">
  <ds:schemaRefs>
    <ds:schemaRef ds:uri="http://schemas.microsoft.com/office/2006/metadata/properties"/>
    <ds:schemaRef ds:uri="http://schemas.microsoft.com/office/infopath/2007/PartnerControls"/>
    <ds:schemaRef ds:uri="d2b2e804-3725-45f0-aa42-7c84068c67e4"/>
    <ds:schemaRef ds:uri="a351a48e-0a74-494f-b9c9-143d2d1268a6"/>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29</Pages>
  <Words>4563</Words>
  <Characters>25098</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Hogeschool Rotterdam</Company>
  <LinksUpToDate>false</LinksUpToDate>
  <CharactersWithSpaces>29602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 B.C. de (Barbara)</dc:creator>
  <cp:keywords/>
  <dc:description/>
  <cp:lastModifiedBy>Amber Dirkzwager</cp:lastModifiedBy>
  <cp:revision>11</cp:revision>
  <dcterms:created xsi:type="dcterms:W3CDTF">2024-01-18T09:21:00Z</dcterms:created>
  <dcterms:modified xsi:type="dcterms:W3CDTF">2024-01-24T09:15:00Z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0x010100DC74FF315E4EC64B86009AD71674894B</vt:lpwstr>
  </property>
</Properties>
</file>